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7F8A0" w14:textId="77777777" w:rsidR="0011172D" w:rsidRDefault="0011172D" w:rsidP="009D5487">
      <w:pPr>
        <w:spacing w:after="0" w:line="276" w:lineRule="auto"/>
        <w:rPr>
          <w:rFonts w:ascii="Calibri" w:eastAsia="Calibri" w:hAnsi="Calibri" w:cs="Calibri"/>
          <w:b/>
        </w:rPr>
      </w:pPr>
    </w:p>
    <w:p w14:paraId="6476C7F2" w14:textId="77777777" w:rsidR="009D5487" w:rsidRDefault="009D5487" w:rsidP="004A5401">
      <w:pPr>
        <w:spacing w:after="0" w:line="276" w:lineRule="auto"/>
        <w:jc w:val="center"/>
        <w:rPr>
          <w:rFonts w:ascii="Calibri" w:eastAsia="Calibri" w:hAnsi="Calibri" w:cs="Calibri"/>
          <w:b/>
        </w:rPr>
      </w:pPr>
    </w:p>
    <w:p w14:paraId="6191EC5A" w14:textId="0A4DC477" w:rsidR="0074564C" w:rsidRDefault="00FA01A6" w:rsidP="004A5401">
      <w:pPr>
        <w:spacing w:after="0" w:line="276" w:lineRule="auto"/>
        <w:jc w:val="center"/>
        <w:rPr>
          <w:rFonts w:ascii="Calibri" w:eastAsia="Calibri" w:hAnsi="Calibri" w:cs="Calibri"/>
          <w:b/>
        </w:rPr>
      </w:pPr>
      <w:r w:rsidRPr="00C957EC">
        <w:rPr>
          <w:rFonts w:ascii="Calibri" w:eastAsia="Calibri" w:hAnsi="Calibri" w:cs="Calibri"/>
          <w:b/>
        </w:rPr>
        <w:t xml:space="preserve">MINUTES OF </w:t>
      </w:r>
      <w:r w:rsidR="007C1032">
        <w:rPr>
          <w:rFonts w:ascii="Calibri" w:eastAsia="Calibri" w:hAnsi="Calibri" w:cs="Calibri"/>
          <w:b/>
        </w:rPr>
        <w:t xml:space="preserve">ANNUAL COUNCIL </w:t>
      </w:r>
      <w:r w:rsidRPr="00C957EC">
        <w:rPr>
          <w:rFonts w:ascii="Calibri" w:eastAsia="Calibri" w:hAnsi="Calibri" w:cs="Calibri"/>
          <w:b/>
        </w:rPr>
        <w:t>MEETING OF OAKAMOOR PARISH COUNCIL</w:t>
      </w:r>
    </w:p>
    <w:p w14:paraId="45AB7A8E" w14:textId="0C0D2DA6" w:rsidR="00FD1241" w:rsidRDefault="00FA01A6" w:rsidP="004A5401">
      <w:pPr>
        <w:spacing w:after="0" w:line="276" w:lineRule="auto"/>
        <w:jc w:val="center"/>
        <w:rPr>
          <w:rFonts w:ascii="Calibri" w:eastAsia="Calibri" w:hAnsi="Calibri" w:cs="Calibri"/>
          <w:b/>
        </w:rPr>
      </w:pPr>
      <w:r w:rsidRPr="00C957EC">
        <w:rPr>
          <w:rFonts w:ascii="Calibri" w:eastAsia="Calibri" w:hAnsi="Calibri" w:cs="Calibri"/>
          <w:b/>
        </w:rPr>
        <w:t xml:space="preserve"> HELD </w:t>
      </w:r>
      <w:r w:rsidR="00AB73E8">
        <w:rPr>
          <w:rFonts w:ascii="Calibri" w:eastAsia="Calibri" w:hAnsi="Calibri" w:cs="Calibri"/>
          <w:b/>
        </w:rPr>
        <w:t>AT OAKAMOOR VILLAGE HALL</w:t>
      </w:r>
      <w:r w:rsidR="00EF17BB">
        <w:rPr>
          <w:rFonts w:ascii="Calibri" w:eastAsia="Calibri" w:hAnsi="Calibri" w:cs="Calibri"/>
          <w:b/>
        </w:rPr>
        <w:t xml:space="preserve"> </w:t>
      </w:r>
      <w:r w:rsidR="002000CE">
        <w:rPr>
          <w:rFonts w:ascii="Calibri" w:eastAsia="Calibri" w:hAnsi="Calibri" w:cs="Calibri"/>
          <w:b/>
        </w:rPr>
        <w:t xml:space="preserve">ON </w:t>
      </w:r>
      <w:r w:rsidR="00D32172">
        <w:rPr>
          <w:rFonts w:ascii="Calibri" w:eastAsia="Calibri" w:hAnsi="Calibri" w:cs="Calibri"/>
          <w:b/>
        </w:rPr>
        <w:t xml:space="preserve">MONDAY </w:t>
      </w:r>
      <w:r w:rsidR="002D0F6E">
        <w:rPr>
          <w:rFonts w:ascii="Calibri" w:eastAsia="Calibri" w:hAnsi="Calibri" w:cs="Calibri"/>
          <w:b/>
        </w:rPr>
        <w:t>1</w:t>
      </w:r>
      <w:r w:rsidR="003E1D40">
        <w:rPr>
          <w:rFonts w:ascii="Calibri" w:eastAsia="Calibri" w:hAnsi="Calibri" w:cs="Calibri"/>
          <w:b/>
        </w:rPr>
        <w:t>2</w:t>
      </w:r>
      <w:r w:rsidR="00AB73E8" w:rsidRPr="00AB73E8">
        <w:rPr>
          <w:rFonts w:ascii="Calibri" w:eastAsia="Calibri" w:hAnsi="Calibri" w:cs="Calibri"/>
          <w:b/>
          <w:vertAlign w:val="superscript"/>
        </w:rPr>
        <w:t>TH</w:t>
      </w:r>
      <w:r w:rsidR="00AB73E8">
        <w:rPr>
          <w:rFonts w:ascii="Calibri" w:eastAsia="Calibri" w:hAnsi="Calibri" w:cs="Calibri"/>
          <w:b/>
        </w:rPr>
        <w:t xml:space="preserve"> MAY</w:t>
      </w:r>
      <w:r w:rsidR="00D32172">
        <w:rPr>
          <w:rFonts w:ascii="Calibri" w:eastAsia="Calibri" w:hAnsi="Calibri" w:cs="Calibri"/>
          <w:b/>
        </w:rPr>
        <w:t xml:space="preserve"> </w:t>
      </w:r>
      <w:r w:rsidR="002000CE">
        <w:rPr>
          <w:rFonts w:ascii="Calibri" w:eastAsia="Calibri" w:hAnsi="Calibri" w:cs="Calibri"/>
          <w:b/>
        </w:rPr>
        <w:t>20</w:t>
      </w:r>
      <w:r w:rsidR="00EF17BB">
        <w:rPr>
          <w:rFonts w:ascii="Calibri" w:eastAsia="Calibri" w:hAnsi="Calibri" w:cs="Calibri"/>
          <w:b/>
        </w:rPr>
        <w:t>2</w:t>
      </w:r>
      <w:r w:rsidR="003E1D40">
        <w:rPr>
          <w:rFonts w:ascii="Calibri" w:eastAsia="Calibri" w:hAnsi="Calibri" w:cs="Calibri"/>
          <w:b/>
        </w:rPr>
        <w:t>5</w:t>
      </w:r>
      <w:r w:rsidR="00EF17BB">
        <w:rPr>
          <w:rFonts w:ascii="Calibri" w:eastAsia="Calibri" w:hAnsi="Calibri" w:cs="Calibri"/>
          <w:b/>
        </w:rPr>
        <w:t xml:space="preserve"> AT 7.00PM</w:t>
      </w:r>
    </w:p>
    <w:p w14:paraId="1A01825A" w14:textId="5F8178D9" w:rsidR="003A4DB9" w:rsidRPr="00C957EC" w:rsidRDefault="00465CBA" w:rsidP="003A4DB9">
      <w:pPr>
        <w:spacing w:after="0" w:line="276" w:lineRule="auto"/>
        <w:jc w:val="center"/>
        <w:rPr>
          <w:rFonts w:ascii="Calibri" w:eastAsia="Calibri" w:hAnsi="Calibri" w:cs="Calibri"/>
          <w:b/>
        </w:rPr>
      </w:pPr>
      <w:r>
        <w:rPr>
          <w:rFonts w:ascii="Calibri" w:eastAsia="Calibri" w:hAnsi="Calibri" w:cs="Calibri"/>
          <w:b/>
        </w:rPr>
        <w:t xml:space="preserve">                          </w:t>
      </w:r>
    </w:p>
    <w:p w14:paraId="31B3149A" w14:textId="3A176D72" w:rsidR="00531F04" w:rsidRDefault="003A4DB9" w:rsidP="00465196">
      <w:pPr>
        <w:spacing w:after="0" w:line="240" w:lineRule="auto"/>
        <w:rPr>
          <w:rFonts w:ascii="Calibri" w:eastAsia="Calibri" w:hAnsi="Calibri" w:cs="Calibri"/>
        </w:rPr>
      </w:pPr>
      <w:r w:rsidRPr="00C957EC">
        <w:rPr>
          <w:rFonts w:ascii="Calibri" w:eastAsia="Calibri" w:hAnsi="Calibri" w:cs="Calibri"/>
          <w:b/>
        </w:rPr>
        <w:t>Present</w:t>
      </w:r>
      <w:r w:rsidR="00B82A58" w:rsidRPr="00C957EC">
        <w:rPr>
          <w:rFonts w:ascii="Calibri" w:eastAsia="Calibri" w:hAnsi="Calibri" w:cs="Calibri"/>
        </w:rPr>
        <w:t>:</w:t>
      </w:r>
      <w:r w:rsidRPr="00C957EC">
        <w:rPr>
          <w:rFonts w:ascii="Calibri" w:eastAsia="Calibri" w:hAnsi="Calibri" w:cs="Calibri"/>
        </w:rPr>
        <w:t xml:space="preserve">         </w:t>
      </w:r>
      <w:r w:rsidR="002000CE">
        <w:rPr>
          <w:rFonts w:ascii="Calibri" w:eastAsia="Calibri" w:hAnsi="Calibri" w:cs="Calibri"/>
        </w:rPr>
        <w:tab/>
      </w:r>
      <w:r w:rsidR="002000CE">
        <w:rPr>
          <w:rFonts w:ascii="Calibri" w:eastAsia="Calibri" w:hAnsi="Calibri" w:cs="Calibri"/>
        </w:rPr>
        <w:tab/>
      </w:r>
      <w:r w:rsidR="00531F04" w:rsidRPr="00531F04">
        <w:rPr>
          <w:rFonts w:ascii="Calibri" w:eastAsia="Calibri" w:hAnsi="Calibri" w:cs="Calibri"/>
          <w:b/>
        </w:rPr>
        <w:t>Chairman:</w:t>
      </w:r>
      <w:r w:rsidR="00531F04">
        <w:rPr>
          <w:rFonts w:ascii="Calibri" w:eastAsia="Calibri" w:hAnsi="Calibri" w:cs="Calibri"/>
        </w:rPr>
        <w:tab/>
      </w:r>
      <w:r w:rsidR="00531F04">
        <w:rPr>
          <w:rFonts w:ascii="Calibri" w:eastAsia="Calibri" w:hAnsi="Calibri" w:cs="Calibri"/>
        </w:rPr>
        <w:tab/>
      </w:r>
      <w:r w:rsidR="00AB73E8">
        <w:rPr>
          <w:rFonts w:ascii="Calibri" w:eastAsia="Calibri" w:hAnsi="Calibri" w:cs="Calibri"/>
        </w:rPr>
        <w:t>Tony Loynes</w:t>
      </w:r>
    </w:p>
    <w:p w14:paraId="6AA27D7D" w14:textId="452E3FBE" w:rsidR="00D42090" w:rsidRDefault="00D42090" w:rsidP="00465196">
      <w:pPr>
        <w:spacing w:after="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D42090">
        <w:rPr>
          <w:rFonts w:ascii="Calibri" w:eastAsia="Calibri" w:hAnsi="Calibri" w:cs="Calibri"/>
          <w:b/>
        </w:rPr>
        <w:t>Vice Chairman:</w:t>
      </w:r>
      <w:r>
        <w:rPr>
          <w:rFonts w:ascii="Calibri" w:eastAsia="Calibri" w:hAnsi="Calibri" w:cs="Calibri"/>
        </w:rPr>
        <w:tab/>
      </w:r>
      <w:r>
        <w:rPr>
          <w:rFonts w:ascii="Calibri" w:eastAsia="Calibri" w:hAnsi="Calibri" w:cs="Calibri"/>
        </w:rPr>
        <w:tab/>
      </w:r>
      <w:r w:rsidR="00AB73E8">
        <w:rPr>
          <w:rFonts w:ascii="Calibri" w:eastAsia="Calibri" w:hAnsi="Calibri" w:cs="Calibri"/>
        </w:rPr>
        <w:t>Phil Charles</w:t>
      </w:r>
    </w:p>
    <w:p w14:paraId="313D98AA" w14:textId="01C5275F" w:rsidR="002D0F6E" w:rsidRDefault="007832E9" w:rsidP="002D0F6E">
      <w:pPr>
        <w:spacing w:after="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Pr="00E6382F">
        <w:rPr>
          <w:rFonts w:ascii="Calibri" w:eastAsia="Calibri" w:hAnsi="Calibri" w:cs="Calibri"/>
          <w:b/>
        </w:rPr>
        <w:t>Parish Councillors</w:t>
      </w:r>
      <w:r w:rsidR="00E6382F">
        <w:rPr>
          <w:rFonts w:ascii="Calibri" w:eastAsia="Calibri" w:hAnsi="Calibri" w:cs="Calibri"/>
        </w:rPr>
        <w:t xml:space="preserve">: </w:t>
      </w:r>
      <w:r w:rsidR="00E6382F">
        <w:rPr>
          <w:rFonts w:ascii="Calibri" w:eastAsia="Calibri" w:hAnsi="Calibri" w:cs="Calibri"/>
        </w:rPr>
        <w:tab/>
        <w:t>Glenys</w:t>
      </w:r>
      <w:r w:rsidR="00B82A58" w:rsidRPr="00C957EC">
        <w:rPr>
          <w:rFonts w:ascii="Calibri" w:eastAsia="Calibri" w:hAnsi="Calibri" w:cs="Calibri"/>
        </w:rPr>
        <w:t xml:space="preserve"> </w:t>
      </w:r>
      <w:r w:rsidR="00E6382F">
        <w:rPr>
          <w:rFonts w:ascii="Calibri" w:eastAsia="Calibri" w:hAnsi="Calibri" w:cs="Calibri"/>
        </w:rPr>
        <w:t>Beard</w:t>
      </w:r>
    </w:p>
    <w:p w14:paraId="5C57B0C2" w14:textId="4FAB10FB" w:rsidR="00AB73E8" w:rsidRDefault="00B73880" w:rsidP="002D0F6E">
      <w:pPr>
        <w:spacing w:after="0" w:line="240" w:lineRule="auto"/>
        <w:ind w:left="3600" w:firstLine="720"/>
        <w:rPr>
          <w:rFonts w:ascii="Calibri" w:eastAsia="Calibri" w:hAnsi="Calibri" w:cs="Calibri"/>
        </w:rPr>
      </w:pPr>
      <w:r>
        <w:rPr>
          <w:rFonts w:ascii="Calibri" w:eastAsia="Calibri" w:hAnsi="Calibri" w:cs="Calibri"/>
        </w:rPr>
        <w:t>Peter Chell</w:t>
      </w:r>
    </w:p>
    <w:p w14:paraId="3698827C" w14:textId="434F7014" w:rsidR="002D0F6E" w:rsidRDefault="002D0F6E" w:rsidP="002D0F6E">
      <w:pPr>
        <w:spacing w:after="0" w:line="240" w:lineRule="auto"/>
        <w:ind w:left="3600" w:firstLine="720"/>
        <w:rPr>
          <w:rFonts w:ascii="Calibri" w:eastAsia="Calibri" w:hAnsi="Calibri" w:cs="Calibri"/>
        </w:rPr>
      </w:pPr>
      <w:r>
        <w:rPr>
          <w:rFonts w:ascii="Calibri" w:eastAsia="Calibri" w:hAnsi="Calibri" w:cs="Calibri"/>
        </w:rPr>
        <w:t>Samantha Cunningham</w:t>
      </w:r>
    </w:p>
    <w:p w14:paraId="7DB8D155" w14:textId="443768EF" w:rsidR="003E1D40" w:rsidRDefault="003E1D40" w:rsidP="002D0F6E">
      <w:pPr>
        <w:spacing w:after="0" w:line="240" w:lineRule="auto"/>
        <w:ind w:left="3600" w:firstLine="720"/>
        <w:rPr>
          <w:rFonts w:ascii="Calibri" w:eastAsia="Calibri" w:hAnsi="Calibri" w:cs="Calibri"/>
        </w:rPr>
      </w:pPr>
      <w:r>
        <w:rPr>
          <w:rFonts w:ascii="Calibri" w:eastAsia="Calibri" w:hAnsi="Calibri" w:cs="Calibri"/>
        </w:rPr>
        <w:t>Heidi Worthington-Harris</w:t>
      </w:r>
    </w:p>
    <w:p w14:paraId="571EC00B" w14:textId="77777777" w:rsidR="00544464" w:rsidRDefault="00544464" w:rsidP="00544464">
      <w:pPr>
        <w:spacing w:after="0" w:line="240" w:lineRule="auto"/>
        <w:rPr>
          <w:rFonts w:ascii="Calibri" w:eastAsia="Calibri" w:hAnsi="Calibri" w:cs="Calibri"/>
        </w:rPr>
      </w:pPr>
    </w:p>
    <w:p w14:paraId="53B02E42" w14:textId="5E64B34E" w:rsidR="0015345B" w:rsidRPr="003E1D40" w:rsidRDefault="00B82A58" w:rsidP="003E1D40">
      <w:pPr>
        <w:pBdr>
          <w:bottom w:val="single" w:sz="12" w:space="1" w:color="auto"/>
        </w:pBdr>
        <w:spacing w:after="0" w:line="240" w:lineRule="auto"/>
        <w:ind w:left="2160" w:hanging="2160"/>
        <w:rPr>
          <w:rFonts w:ascii="Calibri" w:eastAsia="Calibri" w:hAnsi="Calibri" w:cs="Calibri"/>
          <w:bCs/>
        </w:rPr>
      </w:pPr>
      <w:r w:rsidRPr="00C957EC">
        <w:rPr>
          <w:rFonts w:ascii="Calibri" w:eastAsia="Calibri" w:hAnsi="Calibri" w:cs="Calibri"/>
          <w:b/>
        </w:rPr>
        <w:t>In Attendance</w:t>
      </w:r>
      <w:proofErr w:type="gramStart"/>
      <w:r w:rsidRPr="00C957EC">
        <w:rPr>
          <w:rFonts w:ascii="Calibri" w:eastAsia="Calibri" w:hAnsi="Calibri" w:cs="Calibri"/>
          <w:b/>
        </w:rPr>
        <w:t>:</w:t>
      </w:r>
      <w:r w:rsidR="00FA01A6" w:rsidRPr="00C957EC">
        <w:rPr>
          <w:rFonts w:ascii="Calibri" w:eastAsia="Calibri" w:hAnsi="Calibri" w:cs="Calibri"/>
          <w:b/>
        </w:rPr>
        <w:t xml:space="preserve">  </w:t>
      </w:r>
      <w:r w:rsidR="003E1D40" w:rsidRPr="003E1D40">
        <w:rPr>
          <w:rFonts w:ascii="Calibri" w:eastAsia="Calibri" w:hAnsi="Calibri" w:cs="Calibri"/>
          <w:bCs/>
        </w:rPr>
        <w:t>SMDC</w:t>
      </w:r>
      <w:proofErr w:type="gramEnd"/>
      <w:r w:rsidR="003E1D40" w:rsidRPr="003E1D40">
        <w:rPr>
          <w:rFonts w:ascii="Calibri" w:eastAsia="Calibri" w:hAnsi="Calibri" w:cs="Calibri"/>
          <w:bCs/>
        </w:rPr>
        <w:t xml:space="preserve"> </w:t>
      </w:r>
      <w:r w:rsidR="003E1D40">
        <w:rPr>
          <w:rFonts w:ascii="Calibri" w:eastAsia="Calibri" w:hAnsi="Calibri" w:cs="Calibri"/>
          <w:bCs/>
        </w:rPr>
        <w:t xml:space="preserve">District </w:t>
      </w:r>
      <w:proofErr w:type="spellStart"/>
      <w:r w:rsidR="003E1D40">
        <w:rPr>
          <w:rFonts w:ascii="Calibri" w:eastAsia="Calibri" w:hAnsi="Calibri" w:cs="Calibri"/>
          <w:bCs/>
        </w:rPr>
        <w:t>Cllr.</w:t>
      </w:r>
      <w:r w:rsidR="003E1D40" w:rsidRPr="003E1D40">
        <w:rPr>
          <w:rFonts w:ascii="Calibri" w:eastAsia="Calibri" w:hAnsi="Calibri" w:cs="Calibri"/>
          <w:bCs/>
        </w:rPr>
        <w:t>James</w:t>
      </w:r>
      <w:proofErr w:type="spellEnd"/>
      <w:r w:rsidR="003E1D40" w:rsidRPr="003E1D40">
        <w:rPr>
          <w:rFonts w:ascii="Calibri" w:eastAsia="Calibri" w:hAnsi="Calibri" w:cs="Calibri"/>
          <w:bCs/>
        </w:rPr>
        <w:t xml:space="preserve"> </w:t>
      </w:r>
      <w:proofErr w:type="spellStart"/>
      <w:r w:rsidR="003E1D40" w:rsidRPr="003E1D40">
        <w:rPr>
          <w:rFonts w:ascii="Calibri" w:eastAsia="Calibri" w:hAnsi="Calibri" w:cs="Calibri"/>
          <w:bCs/>
        </w:rPr>
        <w:t>Aberley</w:t>
      </w:r>
      <w:proofErr w:type="spellEnd"/>
      <w:r w:rsidR="003E1D40" w:rsidRPr="003E1D40">
        <w:rPr>
          <w:rFonts w:ascii="Calibri" w:eastAsia="Calibri" w:hAnsi="Calibri" w:cs="Calibri"/>
          <w:bCs/>
        </w:rPr>
        <w:t xml:space="preserve">, </w:t>
      </w:r>
      <w:proofErr w:type="spellStart"/>
      <w:r w:rsidR="00AB73E8">
        <w:rPr>
          <w:rFonts w:ascii="Calibri" w:eastAsia="Calibri" w:hAnsi="Calibri" w:cs="Calibri"/>
        </w:rPr>
        <w:t>Lengthsman</w:t>
      </w:r>
      <w:proofErr w:type="spellEnd"/>
      <w:r w:rsidR="00B73880">
        <w:rPr>
          <w:rFonts w:ascii="Calibri" w:eastAsia="Calibri" w:hAnsi="Calibri" w:cs="Calibri"/>
        </w:rPr>
        <w:t xml:space="preserve"> and two</w:t>
      </w:r>
      <w:r w:rsidR="002D0F6E">
        <w:rPr>
          <w:rFonts w:ascii="Calibri" w:eastAsia="Calibri" w:hAnsi="Calibri" w:cs="Calibri"/>
        </w:rPr>
        <w:t xml:space="preserve"> members of the public.</w:t>
      </w:r>
    </w:p>
    <w:p w14:paraId="0009D3B1" w14:textId="77777777" w:rsidR="001325BB" w:rsidRDefault="001325BB" w:rsidP="00465196">
      <w:pPr>
        <w:pBdr>
          <w:bottom w:val="single" w:sz="12" w:space="1" w:color="auto"/>
        </w:pBdr>
        <w:spacing w:after="0" w:line="240" w:lineRule="auto"/>
        <w:rPr>
          <w:rFonts w:ascii="Calibri" w:eastAsia="Calibri" w:hAnsi="Calibri" w:cs="Calibri"/>
        </w:rPr>
      </w:pPr>
    </w:p>
    <w:p w14:paraId="6ACFB5B8" w14:textId="3D7B3660" w:rsidR="0015345B" w:rsidRDefault="0015345B" w:rsidP="00465196">
      <w:pPr>
        <w:spacing w:after="0" w:line="240" w:lineRule="auto"/>
        <w:rPr>
          <w:rFonts w:ascii="Calibri" w:eastAsia="Calibri" w:hAnsi="Calibri" w:cs="Calibri"/>
        </w:rPr>
      </w:pPr>
    </w:p>
    <w:p w14:paraId="6F0CF507" w14:textId="0EAC4526" w:rsidR="0015345B" w:rsidRPr="00C950AF" w:rsidRDefault="003E1D40" w:rsidP="00C950AF">
      <w:pPr>
        <w:spacing w:after="0" w:line="240" w:lineRule="auto"/>
        <w:rPr>
          <w:rFonts w:ascii="Calibri" w:eastAsia="Calibri" w:hAnsi="Calibri" w:cs="Calibri"/>
          <w:b/>
        </w:rPr>
      </w:pPr>
      <w:r>
        <w:rPr>
          <w:rFonts w:ascii="Calibri" w:eastAsia="Calibri" w:hAnsi="Calibri" w:cs="Calibri"/>
          <w:b/>
        </w:rPr>
        <w:t>25.60</w:t>
      </w:r>
      <w:r w:rsidR="00C950AF">
        <w:rPr>
          <w:rFonts w:ascii="Calibri" w:eastAsia="Calibri" w:hAnsi="Calibri" w:cs="Calibri"/>
          <w:b/>
        </w:rPr>
        <w:t xml:space="preserve"> </w:t>
      </w:r>
      <w:r w:rsidR="00C950AF">
        <w:rPr>
          <w:rFonts w:ascii="Calibri" w:eastAsia="Calibri" w:hAnsi="Calibri" w:cs="Calibri"/>
          <w:b/>
        </w:rPr>
        <w:tab/>
      </w:r>
      <w:r w:rsidR="00382885" w:rsidRPr="00C950AF">
        <w:rPr>
          <w:rFonts w:ascii="Calibri" w:eastAsia="Calibri" w:hAnsi="Calibri" w:cs="Calibri"/>
          <w:b/>
        </w:rPr>
        <w:t>Election of Chairman for the ensuing year.</w:t>
      </w:r>
    </w:p>
    <w:p w14:paraId="4AC5D1CA" w14:textId="18873036" w:rsidR="007701F1" w:rsidRDefault="00DE55D7" w:rsidP="007701F1">
      <w:pPr>
        <w:spacing w:after="0" w:line="240" w:lineRule="auto"/>
        <w:ind w:left="720"/>
        <w:rPr>
          <w:rFonts w:ascii="Calibri" w:eastAsia="Calibri" w:hAnsi="Calibri" w:cs="Calibri"/>
        </w:rPr>
      </w:pPr>
      <w:r>
        <w:rPr>
          <w:rFonts w:ascii="Calibri" w:eastAsia="Calibri" w:hAnsi="Calibri" w:cs="Calibri"/>
        </w:rPr>
        <w:t xml:space="preserve">Cllr. </w:t>
      </w:r>
      <w:r w:rsidR="00DF3C34">
        <w:rPr>
          <w:rFonts w:ascii="Calibri" w:eastAsia="Calibri" w:hAnsi="Calibri" w:cs="Calibri"/>
        </w:rPr>
        <w:t>Tony Loynes</w:t>
      </w:r>
      <w:r>
        <w:rPr>
          <w:rFonts w:ascii="Calibri" w:eastAsia="Calibri" w:hAnsi="Calibri" w:cs="Calibri"/>
        </w:rPr>
        <w:t xml:space="preserve"> was</w:t>
      </w:r>
      <w:r w:rsidR="009C6BFA">
        <w:rPr>
          <w:rFonts w:ascii="Calibri" w:eastAsia="Calibri" w:hAnsi="Calibri" w:cs="Calibri"/>
        </w:rPr>
        <w:t xml:space="preserve"> </w:t>
      </w:r>
      <w:r w:rsidR="00DF3C34">
        <w:rPr>
          <w:rFonts w:ascii="Calibri" w:eastAsia="Calibri" w:hAnsi="Calibri" w:cs="Calibri"/>
        </w:rPr>
        <w:t>elected</w:t>
      </w:r>
      <w:r>
        <w:rPr>
          <w:rFonts w:ascii="Calibri" w:eastAsia="Calibri" w:hAnsi="Calibri" w:cs="Calibri"/>
        </w:rPr>
        <w:t xml:space="preserve"> as Chairman</w:t>
      </w:r>
      <w:r w:rsidR="001B121B">
        <w:rPr>
          <w:rFonts w:ascii="Calibri" w:eastAsia="Calibri" w:hAnsi="Calibri" w:cs="Calibri"/>
        </w:rPr>
        <w:t xml:space="preserve">. Proposed by Cllr. </w:t>
      </w:r>
      <w:r w:rsidR="00763BC1">
        <w:rPr>
          <w:rFonts w:ascii="Calibri" w:eastAsia="Calibri" w:hAnsi="Calibri" w:cs="Calibri"/>
        </w:rPr>
        <w:t>Chell</w:t>
      </w:r>
      <w:r w:rsidR="00F820DD">
        <w:rPr>
          <w:rFonts w:ascii="Calibri" w:eastAsia="Calibri" w:hAnsi="Calibri" w:cs="Calibri"/>
        </w:rPr>
        <w:t xml:space="preserve"> and seconded by Cllr.  </w:t>
      </w:r>
      <w:r w:rsidR="00763BC1">
        <w:rPr>
          <w:rFonts w:ascii="Calibri" w:eastAsia="Calibri" w:hAnsi="Calibri" w:cs="Calibri"/>
        </w:rPr>
        <w:t>Charles</w:t>
      </w:r>
      <w:r w:rsidR="0080258F">
        <w:rPr>
          <w:rFonts w:ascii="Calibri" w:eastAsia="Calibri" w:hAnsi="Calibri" w:cs="Calibri"/>
        </w:rPr>
        <w:t>.</w:t>
      </w:r>
      <w:r w:rsidR="00F820DD">
        <w:rPr>
          <w:rFonts w:ascii="Calibri" w:eastAsia="Calibri" w:hAnsi="Calibri" w:cs="Calibri"/>
        </w:rPr>
        <w:t xml:space="preserve"> (</w:t>
      </w:r>
      <w:r w:rsidR="00F820DD">
        <w:rPr>
          <w:rFonts w:ascii="Calibri" w:eastAsia="Calibri" w:hAnsi="Calibri" w:cs="Calibri"/>
          <w:i/>
        </w:rPr>
        <w:t>c</w:t>
      </w:r>
      <w:r w:rsidR="00F820DD" w:rsidRPr="00F820DD">
        <w:rPr>
          <w:rFonts w:ascii="Calibri" w:eastAsia="Calibri" w:hAnsi="Calibri" w:cs="Calibri"/>
          <w:i/>
        </w:rPr>
        <w:t>arried</w:t>
      </w:r>
      <w:r w:rsidR="00F820DD">
        <w:rPr>
          <w:rFonts w:ascii="Calibri" w:eastAsia="Calibri" w:hAnsi="Calibri" w:cs="Calibri"/>
        </w:rPr>
        <w:t xml:space="preserve">). </w:t>
      </w:r>
      <w:r w:rsidR="0080258F">
        <w:rPr>
          <w:rFonts w:ascii="Calibri" w:eastAsia="Calibri" w:hAnsi="Calibri" w:cs="Calibri"/>
        </w:rPr>
        <w:t>Cllr</w:t>
      </w:r>
      <w:r w:rsidR="00DF3C34">
        <w:rPr>
          <w:rFonts w:ascii="Calibri" w:eastAsia="Calibri" w:hAnsi="Calibri" w:cs="Calibri"/>
        </w:rPr>
        <w:t>. Loynes</w:t>
      </w:r>
      <w:r w:rsidR="0080258F">
        <w:rPr>
          <w:rFonts w:ascii="Calibri" w:eastAsia="Calibri" w:hAnsi="Calibri" w:cs="Calibri"/>
        </w:rPr>
        <w:t xml:space="preserve"> </w:t>
      </w:r>
      <w:r w:rsidR="00763BC1">
        <w:rPr>
          <w:rFonts w:ascii="Calibri" w:eastAsia="Calibri" w:hAnsi="Calibri" w:cs="Calibri"/>
        </w:rPr>
        <w:t>signed</w:t>
      </w:r>
      <w:r w:rsidR="0080258F">
        <w:rPr>
          <w:rFonts w:ascii="Calibri" w:eastAsia="Calibri" w:hAnsi="Calibri" w:cs="Calibri"/>
        </w:rPr>
        <w:t xml:space="preserve"> the ‘Declaration of Acceptance of Office’ as Chairman</w:t>
      </w:r>
      <w:r w:rsidR="00DF3C34">
        <w:rPr>
          <w:rFonts w:ascii="Calibri" w:eastAsia="Calibri" w:hAnsi="Calibri" w:cs="Calibri"/>
        </w:rPr>
        <w:t>.</w:t>
      </w:r>
    </w:p>
    <w:p w14:paraId="6FEACC3A" w14:textId="77777777" w:rsidR="00410BB0" w:rsidRDefault="00410BB0" w:rsidP="00465196">
      <w:pPr>
        <w:spacing w:after="0" w:line="240" w:lineRule="auto"/>
        <w:rPr>
          <w:rFonts w:ascii="Calibri" w:eastAsia="Calibri" w:hAnsi="Calibri" w:cs="Calibri"/>
        </w:rPr>
      </w:pPr>
    </w:p>
    <w:p w14:paraId="595D4040" w14:textId="28F6A486" w:rsidR="00B83A01" w:rsidRPr="004A5401" w:rsidRDefault="003E1D40" w:rsidP="004A5401">
      <w:pPr>
        <w:spacing w:after="0" w:line="240" w:lineRule="auto"/>
        <w:rPr>
          <w:rFonts w:ascii="Calibri" w:eastAsia="Calibri" w:hAnsi="Calibri" w:cs="Calibri"/>
          <w:b/>
        </w:rPr>
      </w:pPr>
      <w:r>
        <w:rPr>
          <w:rFonts w:ascii="Calibri" w:eastAsia="Calibri" w:hAnsi="Calibri" w:cs="Calibri"/>
          <w:b/>
        </w:rPr>
        <w:t>25.61</w:t>
      </w:r>
      <w:r w:rsidR="004A5401">
        <w:rPr>
          <w:rFonts w:ascii="Calibri" w:eastAsia="Calibri" w:hAnsi="Calibri" w:cs="Calibri"/>
          <w:b/>
        </w:rPr>
        <w:t xml:space="preserve"> </w:t>
      </w:r>
      <w:r w:rsidR="004A5401">
        <w:rPr>
          <w:rFonts w:ascii="Calibri" w:eastAsia="Calibri" w:hAnsi="Calibri" w:cs="Calibri"/>
          <w:b/>
        </w:rPr>
        <w:tab/>
      </w:r>
      <w:r w:rsidR="007701F1">
        <w:rPr>
          <w:rFonts w:ascii="Calibri" w:eastAsia="Calibri" w:hAnsi="Calibri" w:cs="Calibri"/>
          <w:b/>
        </w:rPr>
        <w:t>Appointment of Vice Chairman for the ensuing year.</w:t>
      </w:r>
    </w:p>
    <w:p w14:paraId="71E9DB6D" w14:textId="1437068A" w:rsidR="002A6ABE" w:rsidRDefault="003B2C5A" w:rsidP="0011172D">
      <w:pPr>
        <w:pStyle w:val="ListParagraph"/>
        <w:spacing w:after="0" w:line="240" w:lineRule="auto"/>
        <w:rPr>
          <w:rFonts w:ascii="Calibri" w:eastAsia="Calibri" w:hAnsi="Calibri" w:cs="Calibri"/>
        </w:rPr>
      </w:pPr>
      <w:r>
        <w:rPr>
          <w:rFonts w:ascii="Calibri" w:eastAsia="Calibri" w:hAnsi="Calibri" w:cs="Calibri"/>
        </w:rPr>
        <w:t xml:space="preserve">Cllr. </w:t>
      </w:r>
      <w:r w:rsidR="00DF3C34">
        <w:rPr>
          <w:rFonts w:ascii="Calibri" w:eastAsia="Calibri" w:hAnsi="Calibri" w:cs="Calibri"/>
        </w:rPr>
        <w:t>Charles</w:t>
      </w:r>
      <w:r>
        <w:rPr>
          <w:rFonts w:ascii="Calibri" w:eastAsia="Calibri" w:hAnsi="Calibri" w:cs="Calibri"/>
        </w:rPr>
        <w:t xml:space="preserve"> was </w:t>
      </w:r>
      <w:r w:rsidR="00F820DD">
        <w:rPr>
          <w:rFonts w:ascii="Calibri" w:eastAsia="Calibri" w:hAnsi="Calibri" w:cs="Calibri"/>
        </w:rPr>
        <w:t>elected</w:t>
      </w:r>
      <w:r>
        <w:rPr>
          <w:rFonts w:ascii="Calibri" w:eastAsia="Calibri" w:hAnsi="Calibri" w:cs="Calibri"/>
        </w:rPr>
        <w:t xml:space="preserve"> as Vice-Chairman.</w:t>
      </w:r>
      <w:r w:rsidR="00F820DD">
        <w:rPr>
          <w:rFonts w:ascii="Calibri" w:eastAsia="Calibri" w:hAnsi="Calibri" w:cs="Calibri"/>
        </w:rPr>
        <w:t xml:space="preserve"> Proposed by </w:t>
      </w:r>
      <w:r w:rsidR="00DF3C34">
        <w:rPr>
          <w:rFonts w:ascii="Calibri" w:eastAsia="Calibri" w:hAnsi="Calibri" w:cs="Calibri"/>
        </w:rPr>
        <w:t xml:space="preserve">Cllr. </w:t>
      </w:r>
      <w:r w:rsidR="00763BC1">
        <w:rPr>
          <w:rFonts w:ascii="Calibri" w:eastAsia="Calibri" w:hAnsi="Calibri" w:cs="Calibri"/>
        </w:rPr>
        <w:t>Cunningham</w:t>
      </w:r>
      <w:r w:rsidR="00EF17BB">
        <w:rPr>
          <w:rFonts w:ascii="Calibri" w:eastAsia="Calibri" w:hAnsi="Calibri" w:cs="Calibri"/>
        </w:rPr>
        <w:t xml:space="preserve"> </w:t>
      </w:r>
      <w:r w:rsidR="00F820DD">
        <w:rPr>
          <w:rFonts w:ascii="Calibri" w:eastAsia="Calibri" w:hAnsi="Calibri" w:cs="Calibri"/>
        </w:rPr>
        <w:t xml:space="preserve">and seconded by Cllr. </w:t>
      </w:r>
      <w:r w:rsidR="00763BC1">
        <w:rPr>
          <w:rFonts w:ascii="Calibri" w:eastAsia="Calibri" w:hAnsi="Calibri" w:cs="Calibri"/>
        </w:rPr>
        <w:t>Worthington-Harris</w:t>
      </w:r>
      <w:r w:rsidR="00F820DD">
        <w:rPr>
          <w:rFonts w:ascii="Calibri" w:eastAsia="Calibri" w:hAnsi="Calibri" w:cs="Calibri"/>
        </w:rPr>
        <w:t>. (</w:t>
      </w:r>
      <w:r w:rsidR="00F820DD" w:rsidRPr="00F820DD">
        <w:rPr>
          <w:rFonts w:ascii="Calibri" w:eastAsia="Calibri" w:hAnsi="Calibri" w:cs="Calibri"/>
          <w:i/>
        </w:rPr>
        <w:t>carried</w:t>
      </w:r>
      <w:r w:rsidR="00F820DD">
        <w:rPr>
          <w:rFonts w:ascii="Calibri" w:eastAsia="Calibri" w:hAnsi="Calibri" w:cs="Calibri"/>
        </w:rPr>
        <w:t>).</w:t>
      </w:r>
    </w:p>
    <w:p w14:paraId="32C61218" w14:textId="1E62A830" w:rsidR="00A66A1C" w:rsidRDefault="00A66A1C" w:rsidP="00A66A1C">
      <w:pPr>
        <w:spacing w:after="0" w:line="240" w:lineRule="auto"/>
        <w:rPr>
          <w:rFonts w:ascii="Calibri" w:eastAsia="Calibri" w:hAnsi="Calibri" w:cs="Calibri"/>
        </w:rPr>
      </w:pPr>
    </w:p>
    <w:p w14:paraId="49DAF6F4" w14:textId="4B5805A8" w:rsidR="00A66A1C" w:rsidRPr="00C950AF" w:rsidRDefault="003E1D40" w:rsidP="00C950AF">
      <w:pPr>
        <w:spacing w:after="0" w:line="240" w:lineRule="auto"/>
        <w:rPr>
          <w:rFonts w:ascii="Calibri" w:eastAsia="Calibri" w:hAnsi="Calibri" w:cs="Calibri"/>
          <w:b/>
        </w:rPr>
      </w:pPr>
      <w:r>
        <w:rPr>
          <w:rFonts w:ascii="Calibri" w:eastAsia="Calibri" w:hAnsi="Calibri" w:cs="Calibri"/>
          <w:b/>
        </w:rPr>
        <w:t>25.62</w:t>
      </w:r>
      <w:r w:rsidR="00C950AF">
        <w:rPr>
          <w:rFonts w:ascii="Calibri" w:eastAsia="Calibri" w:hAnsi="Calibri" w:cs="Calibri"/>
          <w:b/>
        </w:rPr>
        <w:tab/>
      </w:r>
      <w:r w:rsidR="00A66A1C" w:rsidRPr="00C950AF">
        <w:rPr>
          <w:rFonts w:ascii="Calibri" w:eastAsia="Calibri" w:hAnsi="Calibri" w:cs="Calibri"/>
          <w:b/>
        </w:rPr>
        <w:t>Apologies</w:t>
      </w:r>
      <w:r w:rsidR="008249E7" w:rsidRPr="00C950AF">
        <w:rPr>
          <w:rFonts w:ascii="Calibri" w:eastAsia="Calibri" w:hAnsi="Calibri" w:cs="Calibri"/>
          <w:b/>
        </w:rPr>
        <w:t>.</w:t>
      </w:r>
    </w:p>
    <w:p w14:paraId="41E69753" w14:textId="05A8BFCA" w:rsidR="008249E7" w:rsidRDefault="00B73880" w:rsidP="008249E7">
      <w:pPr>
        <w:pStyle w:val="ListParagraph"/>
        <w:spacing w:after="0" w:line="240" w:lineRule="auto"/>
        <w:rPr>
          <w:rFonts w:ascii="Calibri" w:eastAsia="Calibri" w:hAnsi="Calibri" w:cs="Calibri"/>
        </w:rPr>
      </w:pPr>
      <w:r>
        <w:rPr>
          <w:rFonts w:ascii="Calibri" w:eastAsia="Calibri" w:hAnsi="Calibri" w:cs="Calibri"/>
        </w:rPr>
        <w:t xml:space="preserve">Cllr. </w:t>
      </w:r>
      <w:r w:rsidR="00763BC1">
        <w:rPr>
          <w:rFonts w:ascii="Calibri" w:eastAsia="Calibri" w:hAnsi="Calibri" w:cs="Calibri"/>
        </w:rPr>
        <w:t>Scott Watkins, SMDC</w:t>
      </w:r>
      <w:r>
        <w:rPr>
          <w:rFonts w:ascii="Calibri" w:eastAsia="Calibri" w:hAnsi="Calibri" w:cs="Calibri"/>
        </w:rPr>
        <w:t xml:space="preserve"> </w:t>
      </w:r>
      <w:r w:rsidR="00DF3C34">
        <w:rPr>
          <w:rFonts w:ascii="Calibri" w:eastAsia="Calibri" w:hAnsi="Calibri" w:cs="Calibri"/>
        </w:rPr>
        <w:t xml:space="preserve">District Cllr. </w:t>
      </w:r>
      <w:r w:rsidR="00183F76">
        <w:rPr>
          <w:rFonts w:ascii="Calibri" w:eastAsia="Calibri" w:hAnsi="Calibri" w:cs="Calibri"/>
        </w:rPr>
        <w:t>Fallows.</w:t>
      </w:r>
    </w:p>
    <w:p w14:paraId="1447E191" w14:textId="77777777" w:rsidR="003E1D40" w:rsidRDefault="003E1D40" w:rsidP="003E1D40">
      <w:pPr>
        <w:spacing w:after="0" w:line="240" w:lineRule="auto"/>
        <w:rPr>
          <w:rFonts w:ascii="Calibri" w:eastAsia="Calibri" w:hAnsi="Calibri" w:cs="Calibri"/>
          <w:b/>
        </w:rPr>
      </w:pPr>
    </w:p>
    <w:p w14:paraId="42A99D40" w14:textId="58009445" w:rsidR="003E1D40" w:rsidRDefault="003E1D40" w:rsidP="003E1D40">
      <w:pPr>
        <w:spacing w:after="0" w:line="240" w:lineRule="auto"/>
        <w:rPr>
          <w:rFonts w:ascii="Calibri" w:eastAsia="Calibri" w:hAnsi="Calibri" w:cs="Calibri"/>
          <w:b/>
        </w:rPr>
      </w:pPr>
      <w:r>
        <w:rPr>
          <w:rFonts w:ascii="Calibri" w:eastAsia="Calibri" w:hAnsi="Calibri" w:cs="Calibri"/>
          <w:b/>
        </w:rPr>
        <w:t>25.63</w:t>
      </w:r>
      <w:r w:rsidRPr="004E3646">
        <w:rPr>
          <w:rFonts w:ascii="Calibri" w:eastAsia="Calibri" w:hAnsi="Calibri" w:cs="Calibri"/>
          <w:b/>
        </w:rPr>
        <w:tab/>
        <w:t>Declaration of Interest</w:t>
      </w:r>
      <w:r>
        <w:rPr>
          <w:rFonts w:ascii="Calibri" w:eastAsia="Calibri" w:hAnsi="Calibri" w:cs="Calibri"/>
          <w:b/>
        </w:rPr>
        <w:t xml:space="preserve"> and Dispensations.</w:t>
      </w:r>
    </w:p>
    <w:p w14:paraId="000286AE" w14:textId="77777777" w:rsidR="003E1D40" w:rsidRPr="00DF3C34" w:rsidRDefault="003E1D40" w:rsidP="003E1D40">
      <w:pPr>
        <w:spacing w:after="0" w:line="240" w:lineRule="auto"/>
        <w:rPr>
          <w:rFonts w:ascii="Calibri" w:eastAsia="Calibri" w:hAnsi="Calibri" w:cs="Calibri"/>
          <w:bCs/>
        </w:rPr>
      </w:pPr>
      <w:r w:rsidRPr="00DF3C34">
        <w:rPr>
          <w:rFonts w:ascii="Calibri" w:eastAsia="Calibri" w:hAnsi="Calibri" w:cs="Calibri"/>
          <w:bCs/>
        </w:rPr>
        <w:tab/>
        <w:t>None.</w:t>
      </w:r>
    </w:p>
    <w:p w14:paraId="737A5A8A" w14:textId="77777777" w:rsidR="003E1D40" w:rsidRDefault="003E1D40" w:rsidP="00484DD9">
      <w:pPr>
        <w:spacing w:after="0" w:line="240" w:lineRule="auto"/>
        <w:rPr>
          <w:rFonts w:ascii="Calibri" w:eastAsia="Calibri" w:hAnsi="Calibri" w:cs="Calibri"/>
          <w:b/>
        </w:rPr>
      </w:pPr>
    </w:p>
    <w:p w14:paraId="495E27F4" w14:textId="1AE05123" w:rsidR="003E1D40" w:rsidRPr="00CD7774" w:rsidRDefault="003E1D40" w:rsidP="003E1D40">
      <w:pPr>
        <w:spacing w:after="0" w:line="240" w:lineRule="auto"/>
        <w:rPr>
          <w:rFonts w:ascii="Calibri" w:eastAsia="Calibri" w:hAnsi="Calibri" w:cs="Calibri"/>
        </w:rPr>
      </w:pPr>
      <w:r>
        <w:rPr>
          <w:rFonts w:ascii="Calibri" w:eastAsia="Calibri" w:hAnsi="Calibri" w:cs="Calibri"/>
          <w:b/>
        </w:rPr>
        <w:t>25.64</w:t>
      </w:r>
      <w:r>
        <w:rPr>
          <w:rFonts w:ascii="Calibri" w:eastAsia="Calibri" w:hAnsi="Calibri" w:cs="Calibri"/>
          <w:b/>
        </w:rPr>
        <w:tab/>
      </w:r>
      <w:r w:rsidRPr="00CD7774">
        <w:rPr>
          <w:rFonts w:ascii="Calibri" w:eastAsia="Calibri" w:hAnsi="Calibri" w:cs="Calibri"/>
          <w:b/>
        </w:rPr>
        <w:t xml:space="preserve">Minutes of meeting held on </w:t>
      </w:r>
      <w:r>
        <w:rPr>
          <w:rFonts w:ascii="Calibri" w:eastAsia="Calibri" w:hAnsi="Calibri" w:cs="Calibri"/>
          <w:b/>
        </w:rPr>
        <w:t>7</w:t>
      </w:r>
      <w:r w:rsidRPr="0073648C">
        <w:rPr>
          <w:rFonts w:ascii="Calibri" w:eastAsia="Calibri" w:hAnsi="Calibri" w:cs="Calibri"/>
          <w:b/>
          <w:vertAlign w:val="superscript"/>
        </w:rPr>
        <w:t>th</w:t>
      </w:r>
      <w:r>
        <w:rPr>
          <w:rFonts w:ascii="Calibri" w:eastAsia="Calibri" w:hAnsi="Calibri" w:cs="Calibri"/>
          <w:b/>
        </w:rPr>
        <w:t>April 2025.</w:t>
      </w:r>
    </w:p>
    <w:p w14:paraId="3C2FA25E" w14:textId="65236C36" w:rsidR="003E1D40" w:rsidRPr="00C31B41" w:rsidRDefault="003E1D40" w:rsidP="003E1D40">
      <w:pPr>
        <w:pStyle w:val="ListParagraph"/>
        <w:spacing w:after="0" w:line="240" w:lineRule="auto"/>
        <w:rPr>
          <w:rFonts w:ascii="Calibri" w:eastAsia="Calibri" w:hAnsi="Calibri" w:cs="Calibri"/>
          <w:i/>
        </w:rPr>
      </w:pPr>
      <w:r w:rsidRPr="00957B1C">
        <w:rPr>
          <w:rFonts w:ascii="Calibri" w:eastAsia="Calibri" w:hAnsi="Calibri" w:cs="Calibri"/>
          <w:b/>
          <w:i/>
        </w:rPr>
        <w:t>Resolved</w:t>
      </w:r>
      <w:r>
        <w:rPr>
          <w:rFonts w:ascii="Calibri" w:eastAsia="Calibri" w:hAnsi="Calibri" w:cs="Calibri"/>
        </w:rPr>
        <w:t xml:space="preserve"> </w:t>
      </w:r>
      <w:r w:rsidRPr="00C31B41">
        <w:rPr>
          <w:rFonts w:ascii="Calibri" w:eastAsia="Calibri" w:hAnsi="Calibri" w:cs="Calibri"/>
          <w:i/>
        </w:rPr>
        <w:t>that the Minutes of the meeting held on</w:t>
      </w:r>
      <w:r>
        <w:rPr>
          <w:rFonts w:ascii="Calibri" w:eastAsia="Calibri" w:hAnsi="Calibri" w:cs="Calibri"/>
          <w:i/>
        </w:rPr>
        <w:t xml:space="preserve"> 7</w:t>
      </w:r>
      <w:r w:rsidRPr="0073648C">
        <w:rPr>
          <w:rFonts w:ascii="Calibri" w:eastAsia="Calibri" w:hAnsi="Calibri" w:cs="Calibri"/>
          <w:i/>
          <w:vertAlign w:val="superscript"/>
        </w:rPr>
        <w:t>th</w:t>
      </w:r>
      <w:r>
        <w:rPr>
          <w:rFonts w:ascii="Calibri" w:eastAsia="Calibri" w:hAnsi="Calibri" w:cs="Calibri"/>
          <w:i/>
        </w:rPr>
        <w:t xml:space="preserve"> April 2025</w:t>
      </w:r>
      <w:r w:rsidRPr="00C31B41">
        <w:rPr>
          <w:rFonts w:ascii="Calibri" w:eastAsia="Calibri" w:hAnsi="Calibri" w:cs="Calibri"/>
          <w:i/>
        </w:rPr>
        <w:t>, having been circulated be confirmed and signed as a correct record by the Chairman.</w:t>
      </w:r>
    </w:p>
    <w:p w14:paraId="2BC54112" w14:textId="77777777" w:rsidR="003E1D40" w:rsidRDefault="003E1D40" w:rsidP="00484DD9">
      <w:pPr>
        <w:spacing w:after="0" w:line="240" w:lineRule="auto"/>
        <w:rPr>
          <w:rFonts w:ascii="Calibri" w:eastAsia="Calibri" w:hAnsi="Calibri" w:cs="Calibri"/>
          <w:b/>
        </w:rPr>
      </w:pPr>
    </w:p>
    <w:p w14:paraId="4F08000D" w14:textId="08E4CDC6" w:rsidR="00484DD9" w:rsidRPr="00BD0CBD" w:rsidRDefault="003E1D40" w:rsidP="00484DD9">
      <w:pPr>
        <w:spacing w:after="0" w:line="240" w:lineRule="auto"/>
        <w:rPr>
          <w:rFonts w:ascii="Calibri" w:eastAsia="Calibri" w:hAnsi="Calibri" w:cs="Calibri"/>
          <w:b/>
        </w:rPr>
      </w:pPr>
      <w:r>
        <w:rPr>
          <w:rFonts w:ascii="Calibri" w:eastAsia="Calibri" w:hAnsi="Calibri" w:cs="Calibri"/>
          <w:b/>
        </w:rPr>
        <w:t>25.65</w:t>
      </w:r>
      <w:r w:rsidR="00484DD9" w:rsidRPr="00BD0CBD">
        <w:rPr>
          <w:rFonts w:ascii="Calibri" w:eastAsia="Calibri" w:hAnsi="Calibri" w:cs="Calibri"/>
          <w:b/>
        </w:rPr>
        <w:tab/>
      </w:r>
      <w:r w:rsidR="00BD0CBD" w:rsidRPr="00BD0CBD">
        <w:rPr>
          <w:rFonts w:ascii="Calibri" w:eastAsia="Calibri" w:hAnsi="Calibri" w:cs="Calibri"/>
          <w:b/>
        </w:rPr>
        <w:t>Public Participation.</w:t>
      </w:r>
    </w:p>
    <w:p w14:paraId="51AE942B" w14:textId="77777777" w:rsidR="00472228" w:rsidRPr="00472228" w:rsidRDefault="00472228" w:rsidP="00472228">
      <w:pPr>
        <w:spacing w:after="0" w:line="240" w:lineRule="auto"/>
        <w:ind w:left="720"/>
        <w:rPr>
          <w:rFonts w:ascii="Calibri" w:eastAsia="Calibri" w:hAnsi="Calibri" w:cs="Calibri"/>
          <w:lang w:val="en-GB"/>
        </w:rPr>
      </w:pPr>
      <w:r w:rsidRPr="00472228">
        <w:rPr>
          <w:rFonts w:ascii="Calibri" w:eastAsia="Calibri" w:hAnsi="Calibri" w:cs="Calibri"/>
          <w:lang w:val="en-GB"/>
        </w:rPr>
        <w:t>Oakamoor Village recently commemorated the 80th anniversary of VE &amp; VJ Day with a well-attended event on May 8th, 2025, as reported by Jo Prior of the Oakamoor Village Group. The occasion brought together around 80 residents in the Square for a service that saw heartwarming participation from across the generations, from two local schoolchildren to one of the community's most senior members. The involvement of the local school and the Memorial Free Church, alongside numerous parishioners, truly made it a village-wide event filled with reflections, poems, and readings.</w:t>
      </w:r>
    </w:p>
    <w:p w14:paraId="31771B9A" w14:textId="77777777" w:rsidR="00472228" w:rsidRPr="00472228" w:rsidRDefault="00472228" w:rsidP="00472228">
      <w:pPr>
        <w:spacing w:after="0" w:line="240" w:lineRule="auto"/>
        <w:ind w:left="720"/>
        <w:rPr>
          <w:rFonts w:ascii="Calibri" w:eastAsia="Calibri" w:hAnsi="Calibri" w:cs="Calibri"/>
          <w:lang w:val="en-GB"/>
        </w:rPr>
      </w:pPr>
      <w:r w:rsidRPr="00472228">
        <w:rPr>
          <w:rFonts w:ascii="Calibri" w:eastAsia="Calibri" w:hAnsi="Calibri" w:cs="Calibri"/>
          <w:lang w:val="en-GB"/>
        </w:rPr>
        <w:t xml:space="preserve">The event's success was driven by a dedicated team from the Oakamoor Village Group – Jo Prior, Sam Cunningham, and John and Ros Williams – who worked in consultation with </w:t>
      </w:r>
      <w:proofErr w:type="spellStart"/>
      <w:r w:rsidRPr="00472228">
        <w:rPr>
          <w:rFonts w:ascii="Calibri" w:eastAsia="Calibri" w:hAnsi="Calibri" w:cs="Calibri"/>
          <w:lang w:val="en-GB"/>
        </w:rPr>
        <w:t>Rev’d</w:t>
      </w:r>
      <w:proofErr w:type="spellEnd"/>
      <w:r w:rsidRPr="00472228">
        <w:rPr>
          <w:rFonts w:ascii="Calibri" w:eastAsia="Calibri" w:hAnsi="Calibri" w:cs="Calibri"/>
          <w:lang w:val="en-GB"/>
        </w:rPr>
        <w:t xml:space="preserve"> Scott Beaton and others. Sam Cunningham's "Memories of Oakamoor" display in the village hall, enriched by contributions of photos and wartime memorabilia from residents, was </w:t>
      </w:r>
      <w:r w:rsidRPr="00472228">
        <w:rPr>
          <w:rFonts w:ascii="Calibri" w:eastAsia="Calibri" w:hAnsi="Calibri" w:cs="Calibri"/>
          <w:lang w:val="en-GB"/>
        </w:rPr>
        <w:lastRenderedPageBreak/>
        <w:t>particularly well-received. To mark the occasion, "Oakamoor Remembers" pin badges were created; 45 were distributed to children at Valley School, and sales of the remainder helped raise £178 for the Armed Forces Charity, SSAFA.</w:t>
      </w:r>
    </w:p>
    <w:p w14:paraId="416A9E97" w14:textId="77777777" w:rsidR="00472228" w:rsidRPr="00472228" w:rsidRDefault="00472228" w:rsidP="00472228">
      <w:pPr>
        <w:spacing w:after="0" w:line="240" w:lineRule="auto"/>
        <w:ind w:left="720"/>
        <w:rPr>
          <w:rFonts w:ascii="Calibri" w:eastAsia="Calibri" w:hAnsi="Calibri" w:cs="Calibri"/>
          <w:lang w:val="en-GB"/>
        </w:rPr>
      </w:pPr>
      <w:r w:rsidRPr="00472228">
        <w:rPr>
          <w:rFonts w:ascii="Calibri" w:eastAsia="Calibri" w:hAnsi="Calibri" w:cs="Calibri"/>
          <w:lang w:val="en-GB"/>
        </w:rPr>
        <w:t>Financially, £335.69 of a £435 grant was utilized for event essentials including refreshments, VE 80 cakes, pin badges, decorations, and a poignant commemorative wreath. This wreath was laid by Wilf Cope, in memory of his uncle and the four other villagers who perished in WWII. The group plans to use the remaining £79.31 for either a commemorative VE &amp; VJ Day plaque or to augment the donation to SSAFA.</w:t>
      </w:r>
    </w:p>
    <w:p w14:paraId="536CD987" w14:textId="77777777" w:rsidR="00A90AAF" w:rsidRPr="00A90AAF" w:rsidRDefault="00A90AAF" w:rsidP="00A90AAF">
      <w:pPr>
        <w:spacing w:after="0" w:line="240" w:lineRule="auto"/>
        <w:ind w:left="720"/>
        <w:rPr>
          <w:rFonts w:ascii="Calibri" w:eastAsia="Calibri" w:hAnsi="Calibri" w:cs="Calibri"/>
          <w:b/>
          <w:lang w:val="en-GB"/>
        </w:rPr>
      </w:pPr>
    </w:p>
    <w:p w14:paraId="37C172DC" w14:textId="61594790" w:rsidR="00C76C0C" w:rsidRPr="00C950AF" w:rsidRDefault="00C61F50" w:rsidP="00C950AF">
      <w:pPr>
        <w:spacing w:after="0" w:line="240" w:lineRule="auto"/>
        <w:rPr>
          <w:rFonts w:ascii="Calibri" w:eastAsia="Calibri" w:hAnsi="Calibri" w:cs="Calibri"/>
          <w:b/>
        </w:rPr>
      </w:pPr>
      <w:r>
        <w:rPr>
          <w:rFonts w:ascii="Calibri" w:eastAsia="Calibri" w:hAnsi="Calibri" w:cs="Calibri"/>
          <w:b/>
        </w:rPr>
        <w:t>2</w:t>
      </w:r>
      <w:r w:rsidR="0068041D">
        <w:rPr>
          <w:rFonts w:ascii="Calibri" w:eastAsia="Calibri" w:hAnsi="Calibri" w:cs="Calibri"/>
          <w:b/>
        </w:rPr>
        <w:t>5</w:t>
      </w:r>
      <w:r w:rsidR="0073648C">
        <w:rPr>
          <w:rFonts w:ascii="Calibri" w:eastAsia="Calibri" w:hAnsi="Calibri" w:cs="Calibri"/>
          <w:b/>
        </w:rPr>
        <w:t>.6</w:t>
      </w:r>
      <w:r w:rsidR="0068041D">
        <w:rPr>
          <w:rFonts w:ascii="Calibri" w:eastAsia="Calibri" w:hAnsi="Calibri" w:cs="Calibri"/>
          <w:b/>
        </w:rPr>
        <w:t>6</w:t>
      </w:r>
      <w:r w:rsidR="00C950AF">
        <w:rPr>
          <w:rFonts w:ascii="Calibri" w:eastAsia="Calibri" w:hAnsi="Calibri" w:cs="Calibri"/>
          <w:b/>
        </w:rPr>
        <w:tab/>
      </w:r>
      <w:proofErr w:type="spellStart"/>
      <w:r w:rsidR="0068041D">
        <w:rPr>
          <w:rFonts w:ascii="Calibri" w:eastAsia="Calibri" w:hAnsi="Calibri" w:cs="Calibri"/>
          <w:b/>
        </w:rPr>
        <w:t>Churnet</w:t>
      </w:r>
      <w:proofErr w:type="spellEnd"/>
      <w:r w:rsidR="0068041D">
        <w:rPr>
          <w:rFonts w:ascii="Calibri" w:eastAsia="Calibri" w:hAnsi="Calibri" w:cs="Calibri"/>
          <w:b/>
        </w:rPr>
        <w:t xml:space="preserve"> View Car Park.</w:t>
      </w:r>
    </w:p>
    <w:p w14:paraId="72BF1A0F" w14:textId="255CA602" w:rsidR="0068041D" w:rsidRPr="00012293" w:rsidRDefault="0068041D" w:rsidP="00012293">
      <w:pPr>
        <w:spacing w:after="0" w:line="240" w:lineRule="auto"/>
        <w:ind w:firstLine="720"/>
        <w:rPr>
          <w:rFonts w:ascii="Calibri" w:eastAsia="Calibri" w:hAnsi="Calibri" w:cs="Calibri"/>
        </w:rPr>
      </w:pPr>
      <w:r>
        <w:rPr>
          <w:rFonts w:ascii="Calibri" w:eastAsia="Calibri" w:hAnsi="Calibri" w:cs="Calibri"/>
        </w:rPr>
        <w:t xml:space="preserve">Email sent to Martin Owen (SMDC). </w:t>
      </w:r>
      <w:r w:rsidRPr="0068041D">
        <w:rPr>
          <w:rFonts w:ascii="Calibri" w:eastAsia="Calibri" w:hAnsi="Calibri" w:cs="Calibri"/>
          <w:i/>
          <w:iCs/>
        </w:rPr>
        <w:t>Ongoing</w:t>
      </w:r>
      <w:r>
        <w:rPr>
          <w:rFonts w:ascii="Calibri" w:eastAsia="Calibri" w:hAnsi="Calibri" w:cs="Calibri"/>
        </w:rPr>
        <w:t>.</w:t>
      </w:r>
    </w:p>
    <w:p w14:paraId="48441A09" w14:textId="77777777" w:rsidR="0068041D" w:rsidRDefault="0068041D" w:rsidP="00492F04">
      <w:pPr>
        <w:spacing w:after="0" w:line="240" w:lineRule="auto"/>
        <w:rPr>
          <w:rFonts w:ascii="Calibri" w:eastAsia="Calibri" w:hAnsi="Calibri" w:cs="Calibri"/>
          <w:b/>
          <w:bCs/>
        </w:rPr>
      </w:pPr>
    </w:p>
    <w:p w14:paraId="68CC6BE4" w14:textId="4945EFAE" w:rsidR="00492F04" w:rsidRPr="00492F04" w:rsidRDefault="0068041D" w:rsidP="00492F04">
      <w:pPr>
        <w:spacing w:after="0" w:line="240" w:lineRule="auto"/>
        <w:rPr>
          <w:rFonts w:ascii="Calibri" w:eastAsia="Calibri" w:hAnsi="Calibri" w:cs="Calibri"/>
          <w:b/>
          <w:bCs/>
        </w:rPr>
      </w:pPr>
      <w:r>
        <w:rPr>
          <w:rFonts w:ascii="Calibri" w:eastAsia="Calibri" w:hAnsi="Calibri" w:cs="Calibri"/>
          <w:b/>
          <w:bCs/>
        </w:rPr>
        <w:t>25.67</w:t>
      </w:r>
      <w:r>
        <w:rPr>
          <w:rFonts w:ascii="Calibri" w:eastAsia="Calibri" w:hAnsi="Calibri" w:cs="Calibri"/>
          <w:b/>
          <w:bCs/>
        </w:rPr>
        <w:tab/>
      </w:r>
      <w:r w:rsidR="00492F04" w:rsidRPr="00492F04">
        <w:rPr>
          <w:rFonts w:ascii="Calibri" w:eastAsia="Calibri" w:hAnsi="Calibri" w:cs="Calibri"/>
          <w:b/>
          <w:bCs/>
        </w:rPr>
        <w:t xml:space="preserve">Reports from County and District </w:t>
      </w:r>
      <w:proofErr w:type="spellStart"/>
      <w:r w:rsidR="00492F04" w:rsidRPr="00492F04">
        <w:rPr>
          <w:rFonts w:ascii="Calibri" w:eastAsia="Calibri" w:hAnsi="Calibri" w:cs="Calibri"/>
          <w:b/>
          <w:bCs/>
        </w:rPr>
        <w:t>Councillors</w:t>
      </w:r>
      <w:proofErr w:type="spellEnd"/>
      <w:r w:rsidR="00492F04" w:rsidRPr="00492F04">
        <w:rPr>
          <w:rFonts w:ascii="Calibri" w:eastAsia="Calibri" w:hAnsi="Calibri" w:cs="Calibri"/>
          <w:b/>
          <w:bCs/>
        </w:rPr>
        <w:t xml:space="preserve"> if present.</w:t>
      </w:r>
    </w:p>
    <w:p w14:paraId="6AB6B174" w14:textId="1EFC0797" w:rsidR="00492F04" w:rsidRPr="00994DE7" w:rsidRDefault="00492F04" w:rsidP="00492F04">
      <w:pPr>
        <w:spacing w:after="0" w:line="240" w:lineRule="auto"/>
        <w:rPr>
          <w:rFonts w:ascii="Calibri" w:eastAsia="Calibri" w:hAnsi="Calibri" w:cs="Calibri"/>
        </w:rPr>
      </w:pPr>
      <w:r>
        <w:rPr>
          <w:rFonts w:ascii="Calibri" w:eastAsia="Calibri" w:hAnsi="Calibri" w:cs="Calibri"/>
        </w:rPr>
        <w:tab/>
        <w:t>None.</w:t>
      </w:r>
    </w:p>
    <w:p w14:paraId="2A466222" w14:textId="58F2A0BC" w:rsidR="0011172D" w:rsidRDefault="0011172D" w:rsidP="0011172D">
      <w:pPr>
        <w:spacing w:after="0" w:line="240" w:lineRule="auto"/>
        <w:rPr>
          <w:rFonts w:ascii="Calibri" w:eastAsia="Calibri" w:hAnsi="Calibri" w:cs="Calibri"/>
        </w:rPr>
      </w:pPr>
    </w:p>
    <w:p w14:paraId="0CB7F1C1" w14:textId="614EF740" w:rsidR="0011172D" w:rsidRPr="0011172D" w:rsidRDefault="0068041D" w:rsidP="0011172D">
      <w:pPr>
        <w:spacing w:after="0" w:line="276" w:lineRule="auto"/>
        <w:jc w:val="both"/>
        <w:rPr>
          <w:rFonts w:ascii="Calibri" w:eastAsia="Calibri" w:hAnsi="Calibri" w:cs="Calibri"/>
          <w:b/>
        </w:rPr>
      </w:pPr>
      <w:r>
        <w:rPr>
          <w:rFonts w:ascii="Calibri" w:eastAsia="Calibri" w:hAnsi="Calibri" w:cs="Calibri"/>
          <w:b/>
        </w:rPr>
        <w:t>25.68</w:t>
      </w:r>
      <w:r w:rsidR="0011172D" w:rsidRPr="0011172D">
        <w:rPr>
          <w:rFonts w:ascii="Calibri" w:eastAsia="Calibri" w:hAnsi="Calibri" w:cs="Calibri"/>
          <w:b/>
        </w:rPr>
        <w:tab/>
        <w:t xml:space="preserve">Appointments: To confirm appointments </w:t>
      </w:r>
      <w:proofErr w:type="gramStart"/>
      <w:r w:rsidR="0011172D" w:rsidRPr="0011172D">
        <w:rPr>
          <w:rFonts w:ascii="Calibri" w:eastAsia="Calibri" w:hAnsi="Calibri" w:cs="Calibri"/>
          <w:b/>
        </w:rPr>
        <w:t>of</w:t>
      </w:r>
      <w:proofErr w:type="gramEnd"/>
      <w:r w:rsidR="0011172D" w:rsidRPr="0011172D">
        <w:rPr>
          <w:rFonts w:ascii="Calibri" w:eastAsia="Calibri" w:hAnsi="Calibri" w:cs="Calibri"/>
          <w:b/>
        </w:rPr>
        <w:t>:</w:t>
      </w:r>
    </w:p>
    <w:p w14:paraId="7625657B" w14:textId="5B5A8914" w:rsidR="0011172D" w:rsidRDefault="0011172D" w:rsidP="00AA2077">
      <w:pPr>
        <w:spacing w:after="0" w:line="276" w:lineRule="auto"/>
        <w:rPr>
          <w:rFonts w:ascii="Calibri" w:eastAsia="Calibri" w:hAnsi="Calibri" w:cs="Calibri"/>
        </w:rPr>
      </w:pPr>
      <w:r>
        <w:rPr>
          <w:rFonts w:ascii="Calibri" w:eastAsia="Calibri" w:hAnsi="Calibri" w:cs="Calibri"/>
        </w:rPr>
        <w:tab/>
        <w:t xml:space="preserve">a. Representatives for the Oakamoor Village </w:t>
      </w:r>
      <w:r w:rsidR="00FA203B">
        <w:rPr>
          <w:rFonts w:ascii="Calibri" w:eastAsia="Calibri" w:hAnsi="Calibri" w:cs="Calibri"/>
        </w:rPr>
        <w:t>Group</w:t>
      </w:r>
      <w:r>
        <w:rPr>
          <w:rFonts w:ascii="Calibri" w:eastAsia="Calibri" w:hAnsi="Calibri" w:cs="Calibri"/>
        </w:rPr>
        <w:t xml:space="preserve"> – Cllr. </w:t>
      </w:r>
      <w:r w:rsidR="00310548">
        <w:rPr>
          <w:rFonts w:ascii="Calibri" w:eastAsia="Calibri" w:hAnsi="Calibri" w:cs="Calibri"/>
        </w:rPr>
        <w:t>Chell.</w:t>
      </w:r>
    </w:p>
    <w:p w14:paraId="6AEBAED3" w14:textId="192F2B82" w:rsidR="00D31BFB" w:rsidRDefault="0011172D" w:rsidP="0011172D">
      <w:pPr>
        <w:spacing w:after="0" w:line="276" w:lineRule="auto"/>
        <w:jc w:val="both"/>
        <w:rPr>
          <w:rFonts w:ascii="Calibri" w:eastAsia="Calibri" w:hAnsi="Calibri" w:cs="Calibri"/>
        </w:rPr>
      </w:pPr>
      <w:r>
        <w:rPr>
          <w:rFonts w:ascii="Calibri" w:eastAsia="Calibri" w:hAnsi="Calibri" w:cs="Calibri"/>
        </w:rPr>
        <w:tab/>
        <w:t xml:space="preserve">b. Representative for the SMDC Parish Assembly – Cllr. </w:t>
      </w:r>
      <w:r w:rsidR="002F37D9">
        <w:rPr>
          <w:rFonts w:ascii="Calibri" w:eastAsia="Calibri" w:hAnsi="Calibri" w:cs="Calibri"/>
        </w:rPr>
        <w:t>Charles</w:t>
      </w:r>
      <w:r w:rsidR="00AA2077">
        <w:rPr>
          <w:rFonts w:ascii="Calibri" w:eastAsia="Calibri" w:hAnsi="Calibri" w:cs="Calibri"/>
        </w:rPr>
        <w:t xml:space="preserve">, </w:t>
      </w:r>
      <w:r w:rsidR="007109DA">
        <w:rPr>
          <w:rFonts w:ascii="Calibri" w:eastAsia="Calibri" w:hAnsi="Calibri" w:cs="Calibri"/>
        </w:rPr>
        <w:t>Cllr. Loynes</w:t>
      </w:r>
      <w:r w:rsidR="00BD1A35">
        <w:rPr>
          <w:rFonts w:ascii="Calibri" w:eastAsia="Calibri" w:hAnsi="Calibri" w:cs="Calibri"/>
        </w:rPr>
        <w:t>.</w:t>
      </w:r>
    </w:p>
    <w:p w14:paraId="6362157C" w14:textId="688D3506" w:rsidR="0068041D" w:rsidRDefault="0068041D" w:rsidP="0011172D">
      <w:pPr>
        <w:spacing w:after="0" w:line="276" w:lineRule="auto"/>
        <w:jc w:val="both"/>
        <w:rPr>
          <w:rFonts w:ascii="Calibri" w:eastAsia="Calibri" w:hAnsi="Calibri" w:cs="Calibri"/>
        </w:rPr>
      </w:pPr>
      <w:r>
        <w:rPr>
          <w:rFonts w:ascii="Calibri" w:eastAsia="Calibri" w:hAnsi="Calibri" w:cs="Calibri"/>
        </w:rPr>
        <w:t xml:space="preserve">              c. </w:t>
      </w:r>
      <w:proofErr w:type="spellStart"/>
      <w:r>
        <w:rPr>
          <w:rFonts w:ascii="Calibri" w:eastAsia="Calibri" w:hAnsi="Calibri" w:cs="Calibri"/>
        </w:rPr>
        <w:t>Oakamoor</w:t>
      </w:r>
      <w:proofErr w:type="spellEnd"/>
      <w:r>
        <w:rPr>
          <w:rFonts w:ascii="Calibri" w:eastAsia="Calibri" w:hAnsi="Calibri" w:cs="Calibri"/>
        </w:rPr>
        <w:t xml:space="preserve"> Village Group – Cllr. Cunningham.</w:t>
      </w:r>
    </w:p>
    <w:p w14:paraId="6AE45F04" w14:textId="77777777" w:rsidR="002F37D9" w:rsidRDefault="002F37D9" w:rsidP="0011172D">
      <w:pPr>
        <w:spacing w:after="0" w:line="276" w:lineRule="auto"/>
        <w:jc w:val="both"/>
        <w:rPr>
          <w:rFonts w:ascii="Calibri" w:eastAsia="Calibri" w:hAnsi="Calibri" w:cs="Calibri"/>
        </w:rPr>
      </w:pPr>
    </w:p>
    <w:p w14:paraId="408C007D" w14:textId="673F1E11" w:rsidR="00446EDA" w:rsidRPr="00446EDA" w:rsidRDefault="0068041D" w:rsidP="00446EDA">
      <w:pPr>
        <w:spacing w:after="0" w:line="276" w:lineRule="auto"/>
        <w:jc w:val="both"/>
        <w:rPr>
          <w:rFonts w:ascii="Calibri" w:eastAsia="Calibri" w:hAnsi="Calibri" w:cs="Calibri"/>
          <w:b/>
        </w:rPr>
      </w:pPr>
      <w:r>
        <w:rPr>
          <w:rFonts w:ascii="Calibri" w:eastAsia="Calibri" w:hAnsi="Calibri" w:cs="Calibri"/>
          <w:b/>
        </w:rPr>
        <w:t>25.69</w:t>
      </w:r>
      <w:r w:rsidR="00446EDA" w:rsidRPr="00446EDA">
        <w:rPr>
          <w:rFonts w:ascii="Calibri" w:eastAsia="Calibri" w:hAnsi="Calibri" w:cs="Calibri"/>
          <w:b/>
        </w:rPr>
        <w:tab/>
        <w:t>Annual Review of:</w:t>
      </w:r>
    </w:p>
    <w:p w14:paraId="55FB9759" w14:textId="77777777" w:rsidR="00446EDA" w:rsidRPr="00446EDA" w:rsidRDefault="00446EDA" w:rsidP="00446EDA">
      <w:pPr>
        <w:spacing w:after="0" w:line="276" w:lineRule="auto"/>
        <w:ind w:left="720"/>
        <w:jc w:val="both"/>
        <w:rPr>
          <w:rFonts w:ascii="Calibri" w:eastAsia="Calibri" w:hAnsi="Calibri" w:cs="Calibri"/>
          <w:b/>
        </w:rPr>
      </w:pPr>
      <w:r w:rsidRPr="00446EDA">
        <w:rPr>
          <w:rFonts w:ascii="Calibri" w:eastAsia="Calibri" w:hAnsi="Calibri" w:cs="Calibri"/>
          <w:b/>
        </w:rPr>
        <w:t>Standing Orders and Financial Regulations, Risk Register, Training for Councillors, Asset Register and Insurance Cover.</w:t>
      </w:r>
    </w:p>
    <w:p w14:paraId="5398A6DA" w14:textId="6B790661" w:rsidR="00310548"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 xml:space="preserve">Standing Orders </w:t>
      </w:r>
      <w:r w:rsidR="00763BC1">
        <w:rPr>
          <w:rFonts w:ascii="Calibri" w:eastAsia="Calibri" w:hAnsi="Calibri" w:cs="Calibri"/>
        </w:rPr>
        <w:t>up to date.</w:t>
      </w:r>
    </w:p>
    <w:p w14:paraId="078D615F" w14:textId="59262398" w:rsidR="00310548"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 xml:space="preserve">Financial Regulations </w:t>
      </w:r>
      <w:r w:rsidR="00763BC1">
        <w:rPr>
          <w:rFonts w:ascii="Calibri" w:eastAsia="Calibri" w:hAnsi="Calibri" w:cs="Calibri"/>
        </w:rPr>
        <w:t>up to date.</w:t>
      </w:r>
    </w:p>
    <w:p w14:paraId="7C33217A" w14:textId="7F965C1B" w:rsidR="00310548"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 xml:space="preserve">Risk Register </w:t>
      </w:r>
      <w:r w:rsidR="00763BC1">
        <w:rPr>
          <w:rFonts w:ascii="Calibri" w:eastAsia="Calibri" w:hAnsi="Calibri" w:cs="Calibri"/>
        </w:rPr>
        <w:t>up to date.</w:t>
      </w:r>
    </w:p>
    <w:p w14:paraId="6E0E91D4" w14:textId="72721560" w:rsidR="00310548"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Training for Councillors – As and when required.</w:t>
      </w:r>
    </w:p>
    <w:p w14:paraId="306FB9DA" w14:textId="074F8589" w:rsidR="00310548"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Asset Register – up to date.</w:t>
      </w:r>
    </w:p>
    <w:p w14:paraId="4AAF2F27" w14:textId="4D3AFB8B" w:rsidR="00446EDA" w:rsidRPr="00310548" w:rsidRDefault="00310548" w:rsidP="00237E9A">
      <w:pPr>
        <w:pStyle w:val="ListParagraph"/>
        <w:numPr>
          <w:ilvl w:val="0"/>
          <w:numId w:val="1"/>
        </w:numPr>
        <w:spacing w:after="0" w:line="276" w:lineRule="auto"/>
        <w:jc w:val="both"/>
        <w:rPr>
          <w:rFonts w:ascii="Calibri" w:eastAsia="Calibri" w:hAnsi="Calibri" w:cs="Calibri"/>
        </w:rPr>
      </w:pPr>
      <w:r w:rsidRPr="00310548">
        <w:rPr>
          <w:rFonts w:ascii="Calibri" w:eastAsia="Calibri" w:hAnsi="Calibri" w:cs="Calibri"/>
        </w:rPr>
        <w:t xml:space="preserve">Insurance cover </w:t>
      </w:r>
      <w:r w:rsidR="00763BC1">
        <w:rPr>
          <w:rFonts w:ascii="Calibri" w:eastAsia="Calibri" w:hAnsi="Calibri" w:cs="Calibri"/>
        </w:rPr>
        <w:t>reviewed and adequate.</w:t>
      </w:r>
    </w:p>
    <w:p w14:paraId="1ADC27FD" w14:textId="0F553A0F" w:rsidR="0007780C" w:rsidRPr="000A31BA" w:rsidRDefault="00763BC1" w:rsidP="000A31BA">
      <w:pPr>
        <w:spacing w:before="100" w:beforeAutospacing="1" w:after="0" w:line="240" w:lineRule="auto"/>
        <w:rPr>
          <w:rFonts w:ascii="Calibri" w:eastAsia="Calibri" w:hAnsi="Calibri" w:cs="Calibri"/>
          <w:b/>
        </w:rPr>
      </w:pPr>
      <w:r>
        <w:rPr>
          <w:rFonts w:ascii="Calibri" w:eastAsia="Calibri" w:hAnsi="Calibri" w:cs="Calibri"/>
          <w:b/>
        </w:rPr>
        <w:t>25.70</w:t>
      </w:r>
      <w:r w:rsidR="00310548">
        <w:rPr>
          <w:rFonts w:ascii="Calibri" w:eastAsia="Calibri" w:hAnsi="Calibri" w:cs="Calibri"/>
          <w:b/>
        </w:rPr>
        <w:t xml:space="preserve"> </w:t>
      </w:r>
      <w:r w:rsidR="000A31BA">
        <w:rPr>
          <w:rFonts w:ascii="Calibri" w:eastAsia="Calibri" w:hAnsi="Calibri" w:cs="Calibri"/>
          <w:b/>
        </w:rPr>
        <w:t xml:space="preserve">   </w:t>
      </w:r>
      <w:r w:rsidR="000E1F34" w:rsidRPr="000A31BA">
        <w:rPr>
          <w:rFonts w:ascii="Calibri" w:eastAsia="Calibri" w:hAnsi="Calibri" w:cs="Calibri"/>
          <w:b/>
        </w:rPr>
        <w:t>Planning Mat</w:t>
      </w:r>
      <w:r w:rsidR="000E637A" w:rsidRPr="000A31BA">
        <w:rPr>
          <w:rFonts w:ascii="Calibri" w:eastAsia="Calibri" w:hAnsi="Calibri" w:cs="Calibri"/>
          <w:b/>
        </w:rPr>
        <w:t>ters.</w:t>
      </w:r>
    </w:p>
    <w:p w14:paraId="3734DFEA" w14:textId="77777777" w:rsidR="0011172D" w:rsidRDefault="0011172D" w:rsidP="0011172D">
      <w:pPr>
        <w:spacing w:after="0" w:line="240" w:lineRule="auto"/>
        <w:ind w:firstLine="720"/>
        <w:rPr>
          <w:rFonts w:ascii="Calibri" w:eastAsia="Calibri" w:hAnsi="Calibri" w:cs="Calibri"/>
        </w:rPr>
      </w:pPr>
      <w:r>
        <w:rPr>
          <w:rFonts w:ascii="Calibri" w:eastAsia="Calibri" w:hAnsi="Calibri" w:cs="Calibri"/>
        </w:rPr>
        <w:t xml:space="preserve">a.  </w:t>
      </w:r>
      <w:r w:rsidR="00FA01A6" w:rsidRPr="0011172D">
        <w:rPr>
          <w:rFonts w:ascii="Calibri" w:eastAsia="Calibri" w:hAnsi="Calibri" w:cs="Calibri"/>
          <w:u w:val="single"/>
        </w:rPr>
        <w:t>Applications</w:t>
      </w:r>
      <w:r w:rsidR="00E84B5C" w:rsidRPr="0011172D">
        <w:rPr>
          <w:rFonts w:ascii="Calibri" w:eastAsia="Calibri" w:hAnsi="Calibri" w:cs="Calibri"/>
          <w:u w:val="single"/>
        </w:rPr>
        <w:t>.</w:t>
      </w:r>
      <w:r w:rsidR="00FA01A6" w:rsidRPr="0011172D">
        <w:rPr>
          <w:rFonts w:ascii="Calibri" w:eastAsia="Calibri" w:hAnsi="Calibri" w:cs="Calibri"/>
        </w:rPr>
        <w:t xml:space="preserve"> </w:t>
      </w:r>
    </w:p>
    <w:p w14:paraId="2C1A528D" w14:textId="4B280C1B" w:rsidR="000A24A1" w:rsidRPr="00310548" w:rsidRDefault="0011172D" w:rsidP="00310548">
      <w:pPr>
        <w:spacing w:after="0" w:line="240" w:lineRule="auto"/>
        <w:ind w:left="720"/>
        <w:rPr>
          <w:rFonts w:ascii="Calibri" w:eastAsia="Calibri" w:hAnsi="Calibri" w:cs="Calibri"/>
        </w:rPr>
      </w:pPr>
      <w:r w:rsidRPr="00310548">
        <w:rPr>
          <w:rFonts w:ascii="Calibri" w:eastAsia="Calibri" w:hAnsi="Calibri" w:cs="Calibri"/>
        </w:rPr>
        <w:t xml:space="preserve">     </w:t>
      </w:r>
      <w:r w:rsidR="00310548" w:rsidRPr="00310548">
        <w:rPr>
          <w:rFonts w:ascii="Calibri" w:eastAsia="Calibri" w:hAnsi="Calibri" w:cs="Calibri"/>
        </w:rPr>
        <w:t>None.</w:t>
      </w:r>
    </w:p>
    <w:p w14:paraId="1F6BC48C" w14:textId="557DFAA6" w:rsidR="0011172D" w:rsidRPr="0011172D" w:rsidRDefault="0011172D" w:rsidP="0011172D">
      <w:pPr>
        <w:spacing w:after="0"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b.  </w:t>
      </w:r>
      <w:r w:rsidRPr="0004443A">
        <w:rPr>
          <w:rFonts w:ascii="Calibri" w:eastAsia="Calibri" w:hAnsi="Calibri" w:cs="Calibri"/>
          <w:u w:val="single"/>
        </w:rPr>
        <w:t>To Note SMDC decisions on previous applications</w:t>
      </w:r>
      <w:r>
        <w:rPr>
          <w:rFonts w:ascii="Calibri" w:eastAsia="Calibri" w:hAnsi="Calibri" w:cs="Calibri"/>
        </w:rPr>
        <w:t xml:space="preserve">.    </w:t>
      </w:r>
    </w:p>
    <w:p w14:paraId="32B03DD1" w14:textId="71E6CC30" w:rsidR="000A24A1" w:rsidRDefault="0004443A" w:rsidP="00310548">
      <w:pPr>
        <w:spacing w:after="0" w:line="276" w:lineRule="auto"/>
        <w:rPr>
          <w:rFonts w:ascii="Calibri" w:eastAsia="Calibri" w:hAnsi="Calibri" w:cs="Calibri"/>
        </w:rPr>
      </w:pPr>
      <w:r>
        <w:rPr>
          <w:rFonts w:ascii="Calibri" w:eastAsia="Calibri" w:hAnsi="Calibri" w:cs="Calibri"/>
        </w:rPr>
        <w:tab/>
      </w:r>
      <w:r w:rsidR="00AA2077">
        <w:rPr>
          <w:rFonts w:ascii="Calibri" w:eastAsia="Calibri" w:hAnsi="Calibri" w:cs="Calibri"/>
        </w:rPr>
        <w:t xml:space="preserve">     </w:t>
      </w:r>
      <w:r w:rsidR="00763BC1">
        <w:rPr>
          <w:rFonts w:ascii="Calibri" w:eastAsia="Calibri" w:hAnsi="Calibri" w:cs="Calibri"/>
        </w:rPr>
        <w:t>None.</w:t>
      </w:r>
    </w:p>
    <w:p w14:paraId="6D493E64" w14:textId="55669403" w:rsidR="0011172D" w:rsidRDefault="0004443A" w:rsidP="0004443A">
      <w:pPr>
        <w:spacing w:after="0" w:line="276" w:lineRule="auto"/>
        <w:ind w:firstLine="720"/>
        <w:rPr>
          <w:rFonts w:ascii="Calibri" w:eastAsia="Calibri" w:hAnsi="Calibri" w:cs="Calibri"/>
        </w:rPr>
      </w:pPr>
      <w:r>
        <w:rPr>
          <w:rFonts w:ascii="Calibri" w:eastAsia="Calibri" w:hAnsi="Calibri" w:cs="Calibri"/>
        </w:rPr>
        <w:t xml:space="preserve">c. </w:t>
      </w:r>
      <w:r w:rsidR="00A67193">
        <w:rPr>
          <w:rFonts w:ascii="Calibri" w:eastAsia="Calibri" w:hAnsi="Calibri" w:cs="Calibri"/>
          <w:u w:val="single"/>
        </w:rPr>
        <w:t>Any Other Planning Matters</w:t>
      </w:r>
    </w:p>
    <w:p w14:paraId="32A0A47A" w14:textId="59551CA8" w:rsidR="005B09FE" w:rsidRDefault="0004443A" w:rsidP="000A24A1">
      <w:pPr>
        <w:spacing w:after="0" w:line="276" w:lineRule="auto"/>
        <w:rPr>
          <w:rFonts w:ascii="Calibri" w:eastAsia="Calibri" w:hAnsi="Calibri" w:cs="Calibri"/>
        </w:rPr>
      </w:pPr>
      <w:r>
        <w:rPr>
          <w:rFonts w:ascii="Calibri" w:eastAsia="Calibri" w:hAnsi="Calibri" w:cs="Calibri"/>
        </w:rPr>
        <w:tab/>
        <w:t xml:space="preserve">   </w:t>
      </w:r>
      <w:r w:rsidR="00A67193">
        <w:rPr>
          <w:rFonts w:ascii="Calibri" w:eastAsia="Calibri" w:hAnsi="Calibri" w:cs="Calibri"/>
        </w:rPr>
        <w:t xml:space="preserve">1. </w:t>
      </w:r>
      <w:r>
        <w:rPr>
          <w:rFonts w:ascii="Calibri" w:eastAsia="Calibri" w:hAnsi="Calibri" w:cs="Calibri"/>
        </w:rPr>
        <w:t xml:space="preserve"> </w:t>
      </w:r>
      <w:r w:rsidR="00AA2077">
        <w:rPr>
          <w:rFonts w:ascii="Calibri" w:eastAsia="Calibri" w:hAnsi="Calibri" w:cs="Calibri"/>
        </w:rPr>
        <w:t xml:space="preserve">Laver Leisure (Oakamoor) </w:t>
      </w:r>
      <w:r w:rsidR="00310548">
        <w:rPr>
          <w:rFonts w:ascii="Calibri" w:eastAsia="Calibri" w:hAnsi="Calibri" w:cs="Calibri"/>
        </w:rPr>
        <w:t>SMD/2023/0532. Ongoing.</w:t>
      </w:r>
    </w:p>
    <w:p w14:paraId="1C23A606" w14:textId="20B5F675" w:rsidR="005E375F" w:rsidRPr="00865F36" w:rsidRDefault="005E375F" w:rsidP="00865F36">
      <w:pPr>
        <w:pStyle w:val="ListParagraph"/>
        <w:spacing w:after="0" w:line="276" w:lineRule="auto"/>
        <w:ind w:left="1368"/>
        <w:rPr>
          <w:rFonts w:ascii="Calibri" w:eastAsia="Calibri" w:hAnsi="Calibri" w:cs="Calibri"/>
          <w:i/>
        </w:rPr>
      </w:pPr>
    </w:p>
    <w:p w14:paraId="7A562498" w14:textId="562F816E" w:rsidR="0007780C" w:rsidRPr="00610DAD" w:rsidRDefault="00763BC1" w:rsidP="00610DAD">
      <w:pPr>
        <w:spacing w:after="0" w:line="276" w:lineRule="auto"/>
        <w:rPr>
          <w:rFonts w:ascii="Calibri" w:eastAsia="Calibri" w:hAnsi="Calibri" w:cs="Calibri"/>
          <w:i/>
        </w:rPr>
      </w:pPr>
      <w:r>
        <w:rPr>
          <w:rFonts w:ascii="Calibri" w:eastAsia="Calibri" w:hAnsi="Calibri" w:cs="Calibri"/>
          <w:b/>
        </w:rPr>
        <w:t>25.71</w:t>
      </w:r>
      <w:r w:rsidR="00610DAD">
        <w:rPr>
          <w:rFonts w:ascii="Calibri" w:eastAsia="Calibri" w:hAnsi="Calibri" w:cs="Calibri"/>
          <w:b/>
        </w:rPr>
        <w:tab/>
      </w:r>
      <w:r w:rsidR="00DC1D51" w:rsidRPr="00610DAD">
        <w:rPr>
          <w:rFonts w:ascii="Calibri" w:eastAsia="Calibri" w:hAnsi="Calibri" w:cs="Calibri"/>
          <w:b/>
        </w:rPr>
        <w:t>Ongoing Parish Affairs.</w:t>
      </w:r>
      <w:r w:rsidR="00310548">
        <w:rPr>
          <w:rFonts w:ascii="Calibri" w:eastAsia="Calibri" w:hAnsi="Calibri" w:cs="Calibri"/>
          <w:b/>
        </w:rPr>
        <w:t xml:space="preserve"> (Separate Sheet).</w:t>
      </w:r>
    </w:p>
    <w:p w14:paraId="155C3ECE" w14:textId="77777777" w:rsidR="00763BC1" w:rsidRDefault="00310548" w:rsidP="00763BC1">
      <w:pPr>
        <w:spacing w:after="0" w:line="276" w:lineRule="auto"/>
        <w:ind w:left="720"/>
        <w:jc w:val="both"/>
        <w:rPr>
          <w:rFonts w:ascii="Calibri" w:eastAsia="Calibri" w:hAnsi="Calibri" w:cs="Calibri"/>
        </w:rPr>
      </w:pPr>
      <w:r>
        <w:rPr>
          <w:rFonts w:ascii="Calibri" w:eastAsia="Calibri" w:hAnsi="Calibri" w:cs="Calibri"/>
        </w:rPr>
        <w:t xml:space="preserve">a. </w:t>
      </w:r>
      <w:r w:rsidRPr="00AF1984">
        <w:rPr>
          <w:rFonts w:ascii="Calibri" w:eastAsia="Calibri" w:hAnsi="Calibri" w:cs="Calibri"/>
          <w:u w:val="single"/>
        </w:rPr>
        <w:t>Parking at the School</w:t>
      </w:r>
      <w:r>
        <w:rPr>
          <w:rFonts w:ascii="Calibri" w:eastAsia="Calibri" w:hAnsi="Calibri" w:cs="Calibri"/>
        </w:rPr>
        <w:t xml:space="preserve"> – </w:t>
      </w:r>
      <w:proofErr w:type="spellStart"/>
      <w:r w:rsidR="00763BC1" w:rsidRPr="00763BC1">
        <w:rPr>
          <w:rFonts w:ascii="Calibri" w:eastAsia="Calibri" w:hAnsi="Calibri" w:cs="Calibri"/>
        </w:rPr>
        <w:t>Councillor</w:t>
      </w:r>
      <w:proofErr w:type="spellEnd"/>
      <w:r w:rsidR="00763BC1" w:rsidRPr="00763BC1">
        <w:rPr>
          <w:rFonts w:ascii="Calibri" w:eastAsia="Calibri" w:hAnsi="Calibri" w:cs="Calibri"/>
        </w:rPr>
        <w:t xml:space="preserve"> Chell advised OPC of his communication with MP Karen </w:t>
      </w:r>
      <w:r w:rsidR="00763BC1">
        <w:rPr>
          <w:rFonts w:ascii="Calibri" w:eastAsia="Calibri" w:hAnsi="Calibri" w:cs="Calibri"/>
        </w:rPr>
        <w:t xml:space="preserve"> </w:t>
      </w:r>
    </w:p>
    <w:p w14:paraId="40901FF9" w14:textId="77777777" w:rsidR="00763BC1" w:rsidRDefault="00763BC1" w:rsidP="00763BC1">
      <w:pPr>
        <w:spacing w:after="0" w:line="276" w:lineRule="auto"/>
        <w:ind w:left="720"/>
        <w:jc w:val="both"/>
        <w:rPr>
          <w:rFonts w:ascii="Calibri" w:eastAsia="Calibri" w:hAnsi="Calibri" w:cs="Calibri"/>
        </w:rPr>
      </w:pPr>
      <w:r>
        <w:rPr>
          <w:rFonts w:ascii="Calibri" w:eastAsia="Calibri" w:hAnsi="Calibri" w:cs="Calibri"/>
        </w:rPr>
        <w:t xml:space="preserve">    </w:t>
      </w:r>
      <w:r w:rsidRPr="00763BC1">
        <w:rPr>
          <w:rFonts w:ascii="Calibri" w:eastAsia="Calibri" w:hAnsi="Calibri" w:cs="Calibri"/>
        </w:rPr>
        <w:t xml:space="preserve">Bradley concerning the need for lines outside the school. He confirmed receipt of a response </w:t>
      </w:r>
      <w:r>
        <w:rPr>
          <w:rFonts w:ascii="Calibri" w:eastAsia="Calibri" w:hAnsi="Calibri" w:cs="Calibri"/>
        </w:rPr>
        <w:t xml:space="preserve"> </w:t>
      </w:r>
    </w:p>
    <w:p w14:paraId="762D3600" w14:textId="77777777" w:rsidR="00763BC1" w:rsidRDefault="00763BC1" w:rsidP="00763BC1">
      <w:pPr>
        <w:spacing w:after="0" w:line="276" w:lineRule="auto"/>
        <w:ind w:left="720"/>
        <w:jc w:val="both"/>
        <w:rPr>
          <w:rFonts w:ascii="Calibri" w:eastAsia="Calibri" w:hAnsi="Calibri" w:cs="Calibri"/>
        </w:rPr>
      </w:pPr>
      <w:r>
        <w:rPr>
          <w:rFonts w:ascii="Calibri" w:eastAsia="Calibri" w:hAnsi="Calibri" w:cs="Calibri"/>
        </w:rPr>
        <w:t xml:space="preserve">    </w:t>
      </w:r>
      <w:r w:rsidRPr="00763BC1">
        <w:rPr>
          <w:rFonts w:ascii="Calibri" w:eastAsia="Calibri" w:hAnsi="Calibri" w:cs="Calibri"/>
        </w:rPr>
        <w:t xml:space="preserve">from MP Bradley and stated his intention to continue pursuing the implementation with </w:t>
      </w:r>
    </w:p>
    <w:p w14:paraId="56A4F803" w14:textId="778536D8" w:rsidR="00BE006E" w:rsidRDefault="00763BC1" w:rsidP="00763BC1">
      <w:pPr>
        <w:spacing w:after="0" w:line="276" w:lineRule="auto"/>
        <w:ind w:left="720"/>
        <w:jc w:val="both"/>
        <w:rPr>
          <w:rFonts w:ascii="Calibri" w:eastAsia="Calibri" w:hAnsi="Calibri" w:cs="Calibri"/>
        </w:rPr>
      </w:pPr>
      <w:r>
        <w:rPr>
          <w:rFonts w:ascii="Calibri" w:eastAsia="Calibri" w:hAnsi="Calibri" w:cs="Calibri"/>
        </w:rPr>
        <w:lastRenderedPageBreak/>
        <w:t xml:space="preserve">    </w:t>
      </w:r>
      <w:r w:rsidRPr="00763BC1">
        <w:rPr>
          <w:rFonts w:ascii="Calibri" w:eastAsia="Calibri" w:hAnsi="Calibri" w:cs="Calibri"/>
        </w:rPr>
        <w:t>SCC Highways</w:t>
      </w:r>
      <w:r>
        <w:rPr>
          <w:rFonts w:ascii="Calibri" w:eastAsia="Calibri" w:hAnsi="Calibri" w:cs="Calibri"/>
        </w:rPr>
        <w:t xml:space="preserve">. </w:t>
      </w:r>
      <w:r w:rsidRPr="00763BC1">
        <w:rPr>
          <w:rFonts w:ascii="Calibri" w:eastAsia="Calibri" w:hAnsi="Calibri" w:cs="Calibri"/>
          <w:i/>
          <w:iCs/>
        </w:rPr>
        <w:t>Ongoing</w:t>
      </w:r>
      <w:r>
        <w:rPr>
          <w:rFonts w:ascii="Calibri" w:eastAsia="Calibri" w:hAnsi="Calibri" w:cs="Calibri"/>
        </w:rPr>
        <w:t>.</w:t>
      </w:r>
    </w:p>
    <w:p w14:paraId="45DF5B29" w14:textId="359D04D1" w:rsidR="00B54DC4" w:rsidRPr="00AF1984" w:rsidRDefault="00310548" w:rsidP="00B54DC4">
      <w:pPr>
        <w:spacing w:after="0" w:line="276" w:lineRule="auto"/>
        <w:ind w:left="720"/>
        <w:jc w:val="both"/>
        <w:rPr>
          <w:rFonts w:ascii="Calibri" w:eastAsia="Calibri" w:hAnsi="Calibri" w:cs="Calibri"/>
        </w:rPr>
      </w:pPr>
      <w:r>
        <w:rPr>
          <w:rFonts w:ascii="Calibri" w:eastAsia="Calibri" w:hAnsi="Calibri" w:cs="Calibri"/>
        </w:rPr>
        <w:t xml:space="preserve">b. </w:t>
      </w:r>
      <w:r w:rsidRPr="00AF1984">
        <w:rPr>
          <w:rFonts w:ascii="Calibri" w:eastAsia="Calibri" w:hAnsi="Calibri" w:cs="Calibri"/>
          <w:u w:val="single"/>
        </w:rPr>
        <w:t>Traffic Speed on ‘Star Bank’</w:t>
      </w:r>
      <w:r>
        <w:rPr>
          <w:rFonts w:ascii="Calibri" w:eastAsia="Calibri" w:hAnsi="Calibri" w:cs="Calibri"/>
        </w:rPr>
        <w:t xml:space="preserve"> </w:t>
      </w:r>
      <w:r w:rsidR="00AF1984">
        <w:rPr>
          <w:rFonts w:ascii="Calibri" w:eastAsia="Calibri" w:hAnsi="Calibri" w:cs="Calibri"/>
        </w:rPr>
        <w:t>–</w:t>
      </w:r>
      <w:r w:rsidR="00B54DC4">
        <w:rPr>
          <w:rFonts w:ascii="Calibri" w:eastAsia="Calibri" w:hAnsi="Calibri" w:cs="Calibri"/>
        </w:rPr>
        <w:t xml:space="preserve"> </w:t>
      </w:r>
      <w:r w:rsidR="00B54DC4" w:rsidRPr="00B54DC4">
        <w:rPr>
          <w:rFonts w:ascii="Calibri" w:eastAsia="Calibri" w:hAnsi="Calibri" w:cs="Calibri"/>
          <w:i/>
          <w:iCs/>
        </w:rPr>
        <w:t>Ongoing</w:t>
      </w:r>
      <w:r w:rsidR="00B54DC4">
        <w:rPr>
          <w:rFonts w:ascii="Calibri" w:eastAsia="Calibri" w:hAnsi="Calibri" w:cs="Calibri"/>
        </w:rPr>
        <w:t>.</w:t>
      </w:r>
    </w:p>
    <w:p w14:paraId="647C709E" w14:textId="14EC18C9" w:rsidR="00AF1984" w:rsidRDefault="00AF1984" w:rsidP="00310548">
      <w:pPr>
        <w:spacing w:after="0" w:line="276" w:lineRule="auto"/>
        <w:ind w:left="720"/>
        <w:jc w:val="both"/>
        <w:rPr>
          <w:rFonts w:ascii="Calibri" w:eastAsia="Calibri" w:hAnsi="Calibri" w:cs="Calibri"/>
        </w:rPr>
      </w:pPr>
      <w:r>
        <w:rPr>
          <w:rFonts w:ascii="Calibri" w:eastAsia="Calibri" w:hAnsi="Calibri" w:cs="Calibri"/>
        </w:rPr>
        <w:t xml:space="preserve">c. </w:t>
      </w:r>
      <w:r w:rsidRPr="00AF1984">
        <w:rPr>
          <w:rFonts w:ascii="Calibri" w:eastAsia="Calibri" w:hAnsi="Calibri" w:cs="Calibri"/>
          <w:u w:val="single"/>
        </w:rPr>
        <w:t>Hawksmoor to Church Bank</w:t>
      </w:r>
      <w:r>
        <w:rPr>
          <w:rFonts w:ascii="Calibri" w:eastAsia="Calibri" w:hAnsi="Calibri" w:cs="Calibri"/>
        </w:rPr>
        <w:t xml:space="preserve"> – Overgrown foliage and resurfacing of the footpath. </w:t>
      </w:r>
    </w:p>
    <w:p w14:paraId="79BCE71D" w14:textId="597DD1A2" w:rsidR="00AF1984" w:rsidRDefault="00AF1984" w:rsidP="00B54DC4">
      <w:pPr>
        <w:spacing w:after="0" w:line="276" w:lineRule="auto"/>
        <w:ind w:left="720"/>
        <w:jc w:val="both"/>
        <w:rPr>
          <w:rFonts w:ascii="Calibri" w:eastAsia="Calibri" w:hAnsi="Calibri" w:cs="Calibri"/>
        </w:rPr>
      </w:pPr>
      <w:r>
        <w:rPr>
          <w:rFonts w:ascii="Calibri" w:eastAsia="Calibri" w:hAnsi="Calibri" w:cs="Calibri"/>
        </w:rPr>
        <w:t xml:space="preserve">    </w:t>
      </w:r>
      <w:r w:rsidR="00B54DC4">
        <w:rPr>
          <w:rFonts w:ascii="Calibri" w:eastAsia="Calibri" w:hAnsi="Calibri" w:cs="Calibri"/>
        </w:rPr>
        <w:t>Ongoing.</w:t>
      </w:r>
    </w:p>
    <w:p w14:paraId="398CAB34" w14:textId="16DB04F4" w:rsidR="000729B0" w:rsidRDefault="00B54DC4" w:rsidP="000729B0">
      <w:pPr>
        <w:spacing w:after="0" w:line="276" w:lineRule="auto"/>
        <w:ind w:left="720"/>
        <w:jc w:val="both"/>
        <w:rPr>
          <w:rFonts w:ascii="Calibri" w:eastAsia="Calibri" w:hAnsi="Calibri" w:cs="Calibri"/>
        </w:rPr>
      </w:pPr>
      <w:r>
        <w:rPr>
          <w:rFonts w:ascii="Calibri" w:eastAsia="Calibri" w:hAnsi="Calibri" w:cs="Calibri"/>
        </w:rPr>
        <w:t xml:space="preserve">d. </w:t>
      </w:r>
      <w:r w:rsidRPr="00B54DC4">
        <w:rPr>
          <w:rFonts w:ascii="Calibri" w:eastAsia="Calibri" w:hAnsi="Calibri" w:cs="Calibri"/>
          <w:u w:val="single"/>
        </w:rPr>
        <w:t>Fingerpost refurbishment</w:t>
      </w:r>
      <w:r>
        <w:rPr>
          <w:rFonts w:ascii="Calibri" w:eastAsia="Calibri" w:hAnsi="Calibri" w:cs="Calibri"/>
        </w:rPr>
        <w:t xml:space="preserve">. </w:t>
      </w:r>
      <w:r w:rsidRPr="00B54DC4">
        <w:rPr>
          <w:rFonts w:ascii="Calibri" w:eastAsia="Calibri" w:hAnsi="Calibri" w:cs="Calibri"/>
          <w:i/>
          <w:iCs/>
        </w:rPr>
        <w:t>Ongoing</w:t>
      </w:r>
      <w:r>
        <w:rPr>
          <w:rFonts w:ascii="Calibri" w:eastAsia="Calibri" w:hAnsi="Calibri" w:cs="Calibri"/>
        </w:rPr>
        <w:t>.</w:t>
      </w:r>
    </w:p>
    <w:p w14:paraId="48E5A2D0" w14:textId="6615CA1C" w:rsidR="002D670F" w:rsidRDefault="002D670F" w:rsidP="000729B0">
      <w:pPr>
        <w:spacing w:after="0" w:line="276" w:lineRule="auto"/>
        <w:ind w:left="720"/>
        <w:jc w:val="both"/>
        <w:rPr>
          <w:rFonts w:ascii="Calibri" w:eastAsia="Calibri" w:hAnsi="Calibri" w:cs="Calibri"/>
        </w:rPr>
      </w:pPr>
      <w:r>
        <w:rPr>
          <w:rFonts w:ascii="Calibri" w:eastAsia="Calibri" w:hAnsi="Calibri" w:cs="Calibri"/>
        </w:rPr>
        <w:t>e</w:t>
      </w:r>
      <w:r w:rsidRPr="002D670F">
        <w:rPr>
          <w:rFonts w:ascii="Calibri" w:eastAsia="Calibri" w:hAnsi="Calibri" w:cs="Calibri"/>
          <w:u w:val="single"/>
        </w:rPr>
        <w:t>. Overnight Parking – Campervan Signage</w:t>
      </w:r>
    </w:p>
    <w:p w14:paraId="47808478" w14:textId="77777777" w:rsidR="002D670F" w:rsidRDefault="002D670F" w:rsidP="000729B0">
      <w:pPr>
        <w:spacing w:after="0" w:line="276" w:lineRule="auto"/>
        <w:ind w:left="720"/>
        <w:jc w:val="both"/>
        <w:rPr>
          <w:rFonts w:ascii="Calibri" w:eastAsia="Calibri" w:hAnsi="Calibri" w:cs="Calibri"/>
        </w:rPr>
      </w:pPr>
      <w:r>
        <w:rPr>
          <w:rFonts w:ascii="Calibri" w:eastAsia="Calibri" w:hAnsi="Calibri" w:cs="Calibri"/>
        </w:rPr>
        <w:t xml:space="preserve">    Cllr. </w:t>
      </w:r>
      <w:r w:rsidRPr="002D670F">
        <w:rPr>
          <w:rFonts w:ascii="Calibri" w:eastAsia="Calibri" w:hAnsi="Calibri" w:cs="Calibri"/>
        </w:rPr>
        <w:t xml:space="preserve">Worthington-Harris met with the Country Parks Manager and subsequently circulated </w:t>
      </w:r>
    </w:p>
    <w:p w14:paraId="6B71FF10" w14:textId="77777777" w:rsidR="002D670F" w:rsidRDefault="002D670F" w:rsidP="000729B0">
      <w:pPr>
        <w:spacing w:after="0" w:line="276" w:lineRule="auto"/>
        <w:ind w:left="720"/>
        <w:jc w:val="both"/>
        <w:rPr>
          <w:rFonts w:ascii="Calibri" w:eastAsia="Calibri" w:hAnsi="Calibri" w:cs="Calibri"/>
        </w:rPr>
      </w:pPr>
      <w:r>
        <w:rPr>
          <w:rFonts w:ascii="Calibri" w:eastAsia="Calibri" w:hAnsi="Calibri" w:cs="Calibri"/>
        </w:rPr>
        <w:t xml:space="preserve">     </w:t>
      </w:r>
      <w:r w:rsidRPr="002D670F">
        <w:rPr>
          <w:rFonts w:ascii="Calibri" w:eastAsia="Calibri" w:hAnsi="Calibri" w:cs="Calibri"/>
        </w:rPr>
        <w:t>a comprehensive response from their meeting. The park</w:t>
      </w:r>
      <w:r>
        <w:rPr>
          <w:rFonts w:ascii="Calibri" w:eastAsia="Calibri" w:hAnsi="Calibri" w:cs="Calibri"/>
        </w:rPr>
        <w:t xml:space="preserve"> </w:t>
      </w:r>
      <w:r w:rsidRPr="002D670F">
        <w:rPr>
          <w:rFonts w:ascii="Calibri" w:eastAsia="Calibri" w:hAnsi="Calibri" w:cs="Calibri"/>
        </w:rPr>
        <w:t xml:space="preserve">signage is currently being </w:t>
      </w:r>
    </w:p>
    <w:p w14:paraId="6E4C57D7" w14:textId="5142C38A" w:rsidR="002D670F" w:rsidRDefault="002D670F" w:rsidP="000729B0">
      <w:pPr>
        <w:spacing w:after="0" w:line="276" w:lineRule="auto"/>
        <w:ind w:left="720"/>
        <w:jc w:val="both"/>
        <w:rPr>
          <w:rFonts w:ascii="Calibri" w:eastAsia="Calibri" w:hAnsi="Calibri" w:cs="Calibri"/>
        </w:rPr>
      </w:pPr>
      <w:r>
        <w:rPr>
          <w:rFonts w:ascii="Calibri" w:eastAsia="Calibri" w:hAnsi="Calibri" w:cs="Calibri"/>
        </w:rPr>
        <w:t xml:space="preserve">    </w:t>
      </w:r>
      <w:r w:rsidRPr="002D670F">
        <w:rPr>
          <w:rFonts w:ascii="Calibri" w:eastAsia="Calibri" w:hAnsi="Calibri" w:cs="Calibri"/>
        </w:rPr>
        <w:t>redesigned and will be installed very soon.</w:t>
      </w:r>
    </w:p>
    <w:p w14:paraId="0894FC8D" w14:textId="77B0B549" w:rsidR="002D670F" w:rsidRDefault="00080406" w:rsidP="002D670F">
      <w:pPr>
        <w:spacing w:after="0" w:line="276" w:lineRule="auto"/>
        <w:ind w:left="720"/>
        <w:jc w:val="both"/>
        <w:rPr>
          <w:rFonts w:ascii="Calibri" w:eastAsia="Calibri" w:hAnsi="Calibri" w:cs="Calibri"/>
        </w:rPr>
      </w:pPr>
      <w:r>
        <w:rPr>
          <w:rFonts w:ascii="Calibri" w:eastAsia="Calibri" w:hAnsi="Calibri" w:cs="Calibri"/>
        </w:rPr>
        <w:t>f</w:t>
      </w:r>
      <w:r w:rsidR="00B54DC4">
        <w:rPr>
          <w:rFonts w:ascii="Calibri" w:eastAsia="Calibri" w:hAnsi="Calibri" w:cs="Calibri"/>
        </w:rPr>
        <w:t xml:space="preserve">. </w:t>
      </w:r>
      <w:r w:rsidR="00B54DC4" w:rsidRPr="00B54DC4">
        <w:rPr>
          <w:rFonts w:ascii="Calibri" w:eastAsia="Calibri" w:hAnsi="Calibri" w:cs="Calibri"/>
          <w:u w:val="single"/>
        </w:rPr>
        <w:t>Pothole</w:t>
      </w:r>
      <w:r w:rsidR="00B54DC4">
        <w:rPr>
          <w:rFonts w:ascii="Calibri" w:eastAsia="Calibri" w:hAnsi="Calibri" w:cs="Calibri"/>
        </w:rPr>
        <w:t xml:space="preserve"> – </w:t>
      </w:r>
      <w:proofErr w:type="spellStart"/>
      <w:r w:rsidR="00B54DC4">
        <w:rPr>
          <w:rFonts w:ascii="Calibri" w:eastAsia="Calibri" w:hAnsi="Calibri" w:cs="Calibri"/>
        </w:rPr>
        <w:t>Woodbank</w:t>
      </w:r>
      <w:proofErr w:type="spellEnd"/>
      <w:r w:rsidR="00B54DC4">
        <w:rPr>
          <w:rFonts w:ascii="Calibri" w:eastAsia="Calibri" w:hAnsi="Calibri" w:cs="Calibri"/>
        </w:rPr>
        <w:t xml:space="preserve"> on Church Bank reported (4412983). </w:t>
      </w:r>
      <w:r w:rsidR="00B54DC4" w:rsidRPr="00B54DC4">
        <w:rPr>
          <w:rFonts w:ascii="Calibri" w:eastAsia="Calibri" w:hAnsi="Calibri" w:cs="Calibri"/>
          <w:i/>
          <w:iCs/>
        </w:rPr>
        <w:t>Ongoing</w:t>
      </w:r>
      <w:r w:rsidR="00B54DC4">
        <w:rPr>
          <w:rFonts w:ascii="Calibri" w:eastAsia="Calibri" w:hAnsi="Calibri" w:cs="Calibri"/>
        </w:rPr>
        <w:t>.</w:t>
      </w:r>
    </w:p>
    <w:p w14:paraId="7C103E1C" w14:textId="7A2D6B40" w:rsidR="00B54DC4" w:rsidRDefault="00080406" w:rsidP="00B54DC4">
      <w:pPr>
        <w:spacing w:after="0" w:line="276" w:lineRule="auto"/>
        <w:ind w:left="720"/>
        <w:jc w:val="both"/>
        <w:rPr>
          <w:rFonts w:ascii="Calibri" w:eastAsia="Calibri" w:hAnsi="Calibri" w:cs="Calibri"/>
        </w:rPr>
      </w:pPr>
      <w:r>
        <w:rPr>
          <w:rFonts w:ascii="Calibri" w:eastAsia="Calibri" w:hAnsi="Calibri" w:cs="Calibri"/>
        </w:rPr>
        <w:t>g</w:t>
      </w:r>
      <w:r w:rsidR="00B54DC4">
        <w:rPr>
          <w:rFonts w:ascii="Calibri" w:eastAsia="Calibri" w:hAnsi="Calibri" w:cs="Calibri"/>
        </w:rPr>
        <w:t xml:space="preserve">.  </w:t>
      </w:r>
      <w:r w:rsidR="00B54DC4" w:rsidRPr="00B54DC4">
        <w:rPr>
          <w:rFonts w:ascii="Calibri" w:eastAsia="Calibri" w:hAnsi="Calibri" w:cs="Calibri"/>
          <w:u w:val="single"/>
        </w:rPr>
        <w:t>War Memorial Repairs</w:t>
      </w:r>
      <w:r w:rsidR="00B54DC4">
        <w:rPr>
          <w:rFonts w:ascii="Calibri" w:eastAsia="Calibri" w:hAnsi="Calibri" w:cs="Calibri"/>
        </w:rPr>
        <w:t xml:space="preserve"> –E</w:t>
      </w:r>
      <w:r w:rsidR="00B54DC4" w:rsidRPr="00B54DC4">
        <w:rPr>
          <w:rFonts w:ascii="Calibri" w:eastAsia="Calibri" w:hAnsi="Calibri" w:cs="Calibri"/>
        </w:rPr>
        <w:t xml:space="preserve">fforts to repair the village war memorial are ongoing. </w:t>
      </w:r>
    </w:p>
    <w:p w14:paraId="141B19E0" w14:textId="2D6DA923" w:rsidR="00B54DC4" w:rsidRDefault="00B54DC4" w:rsidP="00B54DC4">
      <w:pPr>
        <w:spacing w:after="0" w:line="276" w:lineRule="auto"/>
        <w:ind w:left="720"/>
        <w:jc w:val="both"/>
        <w:rPr>
          <w:rFonts w:ascii="Calibri" w:eastAsia="Calibri" w:hAnsi="Calibri" w:cs="Calibri"/>
        </w:rPr>
      </w:pPr>
      <w:r>
        <w:rPr>
          <w:rFonts w:ascii="Calibri" w:eastAsia="Calibri" w:hAnsi="Calibri" w:cs="Calibri"/>
        </w:rPr>
        <w:t xml:space="preserve">   </w:t>
      </w:r>
      <w:r w:rsidR="00080406">
        <w:rPr>
          <w:rFonts w:ascii="Calibri" w:eastAsia="Calibri" w:hAnsi="Calibri" w:cs="Calibri"/>
        </w:rPr>
        <w:t xml:space="preserve"> </w:t>
      </w:r>
      <w:r>
        <w:rPr>
          <w:rFonts w:ascii="Calibri" w:eastAsia="Calibri" w:hAnsi="Calibri" w:cs="Calibri"/>
        </w:rPr>
        <w:t xml:space="preserve"> Cllr.</w:t>
      </w:r>
      <w:r w:rsidRPr="00B54DC4">
        <w:rPr>
          <w:rFonts w:ascii="Calibri" w:eastAsia="Calibri" w:hAnsi="Calibri" w:cs="Calibri"/>
        </w:rPr>
        <w:t xml:space="preserve"> Charles is expecting to hear back from the stonemason about the repair work. </w:t>
      </w:r>
    </w:p>
    <w:p w14:paraId="7ACED711" w14:textId="62FE78FB" w:rsidR="00B54DC4" w:rsidRDefault="00B54DC4" w:rsidP="00B54DC4">
      <w:pPr>
        <w:spacing w:after="0" w:line="276" w:lineRule="auto"/>
        <w:ind w:left="720"/>
        <w:jc w:val="both"/>
        <w:rPr>
          <w:rFonts w:ascii="Calibri" w:eastAsia="Calibri" w:hAnsi="Calibri" w:cs="Calibri"/>
        </w:rPr>
      </w:pPr>
      <w:r>
        <w:rPr>
          <w:rFonts w:ascii="Calibri" w:eastAsia="Calibri" w:hAnsi="Calibri" w:cs="Calibri"/>
        </w:rPr>
        <w:t xml:space="preserve">    </w:t>
      </w:r>
      <w:r w:rsidR="00080406">
        <w:rPr>
          <w:rFonts w:ascii="Calibri" w:eastAsia="Calibri" w:hAnsi="Calibri" w:cs="Calibri"/>
        </w:rPr>
        <w:t xml:space="preserve"> </w:t>
      </w:r>
      <w:r w:rsidRPr="00B54DC4">
        <w:rPr>
          <w:rFonts w:ascii="Calibri" w:eastAsia="Calibri" w:hAnsi="Calibri" w:cs="Calibri"/>
        </w:rPr>
        <w:t xml:space="preserve">Meanwhile, the </w:t>
      </w:r>
      <w:proofErr w:type="spellStart"/>
      <w:r w:rsidRPr="00B54DC4">
        <w:rPr>
          <w:rFonts w:ascii="Calibri" w:eastAsia="Calibri" w:hAnsi="Calibri" w:cs="Calibri"/>
        </w:rPr>
        <w:t>Oakamoor</w:t>
      </w:r>
      <w:proofErr w:type="spellEnd"/>
      <w:r w:rsidRPr="00B54DC4">
        <w:rPr>
          <w:rFonts w:ascii="Calibri" w:eastAsia="Calibri" w:hAnsi="Calibri" w:cs="Calibri"/>
        </w:rPr>
        <w:t xml:space="preserve"> Village Group has taken the initiative to seek potential funding </w:t>
      </w:r>
      <w:r>
        <w:rPr>
          <w:rFonts w:ascii="Calibri" w:eastAsia="Calibri" w:hAnsi="Calibri" w:cs="Calibri"/>
        </w:rPr>
        <w:t xml:space="preserve"> </w:t>
      </w:r>
    </w:p>
    <w:p w14:paraId="77075268" w14:textId="57742A25" w:rsidR="00B54DC4" w:rsidRDefault="00B54DC4" w:rsidP="00B54DC4">
      <w:pPr>
        <w:spacing w:after="0" w:line="276" w:lineRule="auto"/>
        <w:ind w:left="720"/>
        <w:jc w:val="both"/>
        <w:rPr>
          <w:rFonts w:ascii="Calibri" w:eastAsia="Calibri" w:hAnsi="Calibri" w:cs="Calibri"/>
        </w:rPr>
      </w:pPr>
      <w:r>
        <w:rPr>
          <w:rFonts w:ascii="Calibri" w:eastAsia="Calibri" w:hAnsi="Calibri" w:cs="Calibri"/>
        </w:rPr>
        <w:t xml:space="preserve">    </w:t>
      </w:r>
      <w:r w:rsidR="00080406">
        <w:rPr>
          <w:rFonts w:ascii="Calibri" w:eastAsia="Calibri" w:hAnsi="Calibri" w:cs="Calibri"/>
        </w:rPr>
        <w:t xml:space="preserve"> </w:t>
      </w:r>
      <w:r w:rsidRPr="00B54DC4">
        <w:rPr>
          <w:rFonts w:ascii="Calibri" w:eastAsia="Calibri" w:hAnsi="Calibri" w:cs="Calibri"/>
        </w:rPr>
        <w:t xml:space="preserve">by writing to the War Memorials Trust. They have assured </w:t>
      </w:r>
      <w:proofErr w:type="spellStart"/>
      <w:r w:rsidRPr="00B54DC4">
        <w:rPr>
          <w:rFonts w:ascii="Calibri" w:eastAsia="Calibri" w:hAnsi="Calibri" w:cs="Calibri"/>
        </w:rPr>
        <w:t>Oakamoor</w:t>
      </w:r>
      <w:proofErr w:type="spellEnd"/>
      <w:r w:rsidRPr="00B54DC4">
        <w:rPr>
          <w:rFonts w:ascii="Calibri" w:eastAsia="Calibri" w:hAnsi="Calibri" w:cs="Calibri"/>
        </w:rPr>
        <w:t xml:space="preserve"> Parish Council that </w:t>
      </w:r>
      <w:r>
        <w:rPr>
          <w:rFonts w:ascii="Calibri" w:eastAsia="Calibri" w:hAnsi="Calibri" w:cs="Calibri"/>
        </w:rPr>
        <w:t xml:space="preserve">  </w:t>
      </w:r>
    </w:p>
    <w:p w14:paraId="29AD46F3" w14:textId="601EBCD0" w:rsidR="000729B0" w:rsidRDefault="00080406" w:rsidP="00B54DC4">
      <w:pPr>
        <w:spacing w:after="0" w:line="276" w:lineRule="auto"/>
        <w:ind w:firstLine="720"/>
        <w:jc w:val="both"/>
        <w:rPr>
          <w:rFonts w:ascii="Calibri" w:eastAsia="Calibri" w:hAnsi="Calibri" w:cs="Calibri"/>
        </w:rPr>
      </w:pPr>
      <w:r>
        <w:rPr>
          <w:rFonts w:ascii="Calibri" w:eastAsia="Calibri" w:hAnsi="Calibri" w:cs="Calibri"/>
        </w:rPr>
        <w:t xml:space="preserve">     </w:t>
      </w:r>
      <w:r w:rsidR="00B54DC4" w:rsidRPr="00B54DC4">
        <w:rPr>
          <w:rFonts w:ascii="Calibri" w:eastAsia="Calibri" w:hAnsi="Calibri" w:cs="Calibri"/>
        </w:rPr>
        <w:t>they will share any updates as soon as they have news</w:t>
      </w:r>
      <w:r>
        <w:rPr>
          <w:rFonts w:ascii="Calibri" w:eastAsia="Calibri" w:hAnsi="Calibri" w:cs="Calibri"/>
        </w:rPr>
        <w:t xml:space="preserve">. </w:t>
      </w:r>
      <w:r w:rsidRPr="00080406">
        <w:rPr>
          <w:rFonts w:ascii="Calibri" w:eastAsia="Calibri" w:hAnsi="Calibri" w:cs="Calibri"/>
          <w:i/>
          <w:iCs/>
        </w:rPr>
        <w:t>Ongoing</w:t>
      </w:r>
      <w:r>
        <w:rPr>
          <w:rFonts w:ascii="Calibri" w:eastAsia="Calibri" w:hAnsi="Calibri" w:cs="Calibri"/>
        </w:rPr>
        <w:t>.</w:t>
      </w:r>
    </w:p>
    <w:p w14:paraId="376381D4" w14:textId="576E0EB8" w:rsidR="00080406" w:rsidRPr="00080406" w:rsidRDefault="00080406" w:rsidP="00080406">
      <w:pPr>
        <w:spacing w:after="0" w:line="276" w:lineRule="auto"/>
        <w:ind w:firstLine="720"/>
        <w:jc w:val="both"/>
        <w:rPr>
          <w:rFonts w:ascii="Calibri" w:eastAsia="Calibri" w:hAnsi="Calibri" w:cs="Calibri"/>
          <w:u w:val="single"/>
        </w:rPr>
      </w:pPr>
      <w:r>
        <w:rPr>
          <w:rFonts w:ascii="Calibri" w:eastAsia="Calibri" w:hAnsi="Calibri" w:cs="Calibri"/>
        </w:rPr>
        <w:t xml:space="preserve">h. </w:t>
      </w:r>
      <w:r w:rsidRPr="00080406">
        <w:rPr>
          <w:rFonts w:ascii="Calibri" w:eastAsia="Calibri" w:hAnsi="Calibri" w:cs="Calibri"/>
          <w:u w:val="single"/>
        </w:rPr>
        <w:t>Other Highway Issues</w:t>
      </w:r>
    </w:p>
    <w:p w14:paraId="7DD22710" w14:textId="300E4BA2" w:rsidR="00080406" w:rsidRDefault="00080406" w:rsidP="00B54DC4">
      <w:pPr>
        <w:spacing w:after="0" w:line="276" w:lineRule="auto"/>
        <w:ind w:firstLine="720"/>
        <w:jc w:val="both"/>
        <w:rPr>
          <w:rFonts w:ascii="Calibri" w:eastAsia="Calibri" w:hAnsi="Calibri" w:cs="Calibri"/>
        </w:rPr>
      </w:pPr>
      <w:r>
        <w:rPr>
          <w:rFonts w:ascii="Calibri" w:eastAsia="Calibri" w:hAnsi="Calibri" w:cs="Calibri"/>
        </w:rPr>
        <w:t xml:space="preserve">    None.</w:t>
      </w:r>
    </w:p>
    <w:p w14:paraId="5243D23C" w14:textId="77777777" w:rsidR="00080406" w:rsidRDefault="00080406" w:rsidP="00080406">
      <w:pPr>
        <w:spacing w:after="0" w:line="276" w:lineRule="auto"/>
        <w:jc w:val="both"/>
        <w:rPr>
          <w:rFonts w:ascii="Calibri" w:eastAsia="Calibri" w:hAnsi="Calibri" w:cs="Calibri"/>
        </w:rPr>
      </w:pPr>
    </w:p>
    <w:p w14:paraId="086A8ED4" w14:textId="06D03119" w:rsidR="00080406" w:rsidRDefault="00080406" w:rsidP="00080406">
      <w:pPr>
        <w:spacing w:after="0" w:line="276" w:lineRule="auto"/>
        <w:jc w:val="both"/>
        <w:rPr>
          <w:rFonts w:ascii="Calibri" w:eastAsia="Calibri" w:hAnsi="Calibri" w:cs="Calibri"/>
          <w:b/>
          <w:bCs/>
        </w:rPr>
      </w:pPr>
      <w:r w:rsidRPr="00080406">
        <w:rPr>
          <w:rFonts w:ascii="Calibri" w:eastAsia="Calibri" w:hAnsi="Calibri" w:cs="Calibri"/>
          <w:b/>
          <w:bCs/>
        </w:rPr>
        <w:t>25.72</w:t>
      </w:r>
      <w:r w:rsidRPr="00080406">
        <w:rPr>
          <w:rFonts w:ascii="Calibri" w:eastAsia="Calibri" w:hAnsi="Calibri" w:cs="Calibri"/>
          <w:b/>
          <w:bCs/>
        </w:rPr>
        <w:tab/>
        <w:t>Defibrillator(s)</w:t>
      </w:r>
    </w:p>
    <w:p w14:paraId="7DE4A008" w14:textId="07CDE857" w:rsidR="00080406" w:rsidRPr="00080406" w:rsidRDefault="00080406" w:rsidP="00080406">
      <w:pPr>
        <w:spacing w:after="0" w:line="276" w:lineRule="auto"/>
        <w:jc w:val="both"/>
        <w:rPr>
          <w:rFonts w:ascii="Calibri" w:eastAsia="Calibri" w:hAnsi="Calibri" w:cs="Calibri"/>
        </w:rPr>
      </w:pPr>
      <w:r>
        <w:rPr>
          <w:rFonts w:ascii="Calibri" w:eastAsia="Calibri" w:hAnsi="Calibri" w:cs="Calibri"/>
          <w:b/>
          <w:bCs/>
        </w:rPr>
        <w:t xml:space="preserve">              </w:t>
      </w:r>
      <w:proofErr w:type="spellStart"/>
      <w:r w:rsidRPr="00080406">
        <w:rPr>
          <w:rFonts w:ascii="Calibri" w:eastAsia="Calibri" w:hAnsi="Calibri" w:cs="Calibri"/>
        </w:rPr>
        <w:t>Moneystone</w:t>
      </w:r>
      <w:proofErr w:type="spellEnd"/>
      <w:r w:rsidRPr="00080406">
        <w:rPr>
          <w:rFonts w:ascii="Calibri" w:eastAsia="Calibri" w:hAnsi="Calibri" w:cs="Calibri"/>
        </w:rPr>
        <w:t xml:space="preserve"> – Ongoing.</w:t>
      </w:r>
    </w:p>
    <w:p w14:paraId="0430F3DF" w14:textId="166D9B3A" w:rsidR="00080406" w:rsidRPr="00080406" w:rsidRDefault="00080406" w:rsidP="00080406">
      <w:pPr>
        <w:spacing w:after="0" w:line="276" w:lineRule="auto"/>
        <w:jc w:val="both"/>
        <w:rPr>
          <w:rFonts w:ascii="Calibri" w:eastAsia="Calibri" w:hAnsi="Calibri" w:cs="Calibri"/>
          <w:u w:val="single"/>
        </w:rPr>
      </w:pPr>
      <w:r w:rsidRPr="00080406">
        <w:rPr>
          <w:rFonts w:ascii="Calibri" w:eastAsia="Calibri" w:hAnsi="Calibri" w:cs="Calibri"/>
        </w:rPr>
        <w:t xml:space="preserve">              </w:t>
      </w:r>
      <w:proofErr w:type="spellStart"/>
      <w:r w:rsidRPr="00080406">
        <w:rPr>
          <w:rFonts w:ascii="Calibri" w:eastAsia="Calibri" w:hAnsi="Calibri" w:cs="Calibri"/>
        </w:rPr>
        <w:t>Stoneydale</w:t>
      </w:r>
      <w:proofErr w:type="spellEnd"/>
      <w:r w:rsidRPr="00080406">
        <w:rPr>
          <w:rFonts w:ascii="Calibri" w:eastAsia="Calibri" w:hAnsi="Calibri" w:cs="Calibri"/>
        </w:rPr>
        <w:t xml:space="preserve"> – Ongoing.</w:t>
      </w:r>
    </w:p>
    <w:p w14:paraId="0F727E93" w14:textId="77777777" w:rsidR="002D670F" w:rsidRDefault="002D670F" w:rsidP="000729B0">
      <w:pPr>
        <w:spacing w:after="0" w:line="276" w:lineRule="auto"/>
        <w:jc w:val="both"/>
        <w:rPr>
          <w:rFonts w:ascii="Calibri" w:eastAsia="Calibri" w:hAnsi="Calibri" w:cs="Calibri"/>
          <w:b/>
          <w:bCs/>
        </w:rPr>
      </w:pPr>
    </w:p>
    <w:p w14:paraId="47F59F52" w14:textId="4E1132F1" w:rsidR="00092682" w:rsidRPr="000729B0" w:rsidRDefault="00B54DC4" w:rsidP="000729B0">
      <w:pPr>
        <w:spacing w:after="0" w:line="276" w:lineRule="auto"/>
        <w:jc w:val="both"/>
        <w:rPr>
          <w:rFonts w:ascii="Calibri" w:eastAsia="Calibri" w:hAnsi="Calibri" w:cs="Calibri"/>
          <w:b/>
          <w:bCs/>
          <w:color w:val="FF0000"/>
        </w:rPr>
      </w:pPr>
      <w:r>
        <w:rPr>
          <w:rFonts w:ascii="Calibri" w:eastAsia="Calibri" w:hAnsi="Calibri" w:cs="Calibri"/>
          <w:b/>
          <w:bCs/>
        </w:rPr>
        <w:t>25.7</w:t>
      </w:r>
      <w:r w:rsidR="00080406">
        <w:rPr>
          <w:rFonts w:ascii="Calibri" w:eastAsia="Calibri" w:hAnsi="Calibri" w:cs="Calibri"/>
          <w:b/>
          <w:bCs/>
        </w:rPr>
        <w:t>3</w:t>
      </w:r>
      <w:r w:rsidR="000729B0">
        <w:rPr>
          <w:rFonts w:ascii="Calibri" w:eastAsia="Calibri" w:hAnsi="Calibri" w:cs="Calibri"/>
          <w:b/>
          <w:bCs/>
        </w:rPr>
        <w:tab/>
      </w:r>
      <w:proofErr w:type="spellStart"/>
      <w:r w:rsidR="00A907AD" w:rsidRPr="000729B0">
        <w:rPr>
          <w:rFonts w:ascii="Calibri" w:eastAsia="Calibri" w:hAnsi="Calibri" w:cs="Calibri"/>
          <w:b/>
          <w:bCs/>
        </w:rPr>
        <w:t>Lengthsman</w:t>
      </w:r>
      <w:proofErr w:type="spellEnd"/>
      <w:r w:rsidR="00A907AD" w:rsidRPr="000729B0">
        <w:rPr>
          <w:rFonts w:ascii="Calibri" w:eastAsia="Calibri" w:hAnsi="Calibri" w:cs="Calibri"/>
          <w:b/>
          <w:bCs/>
        </w:rPr>
        <w:t xml:space="preserve"> </w:t>
      </w:r>
    </w:p>
    <w:p w14:paraId="75AF84BF" w14:textId="1016DFA2" w:rsidR="000729B0" w:rsidRPr="00484FC4" w:rsidRDefault="00B54DC4" w:rsidP="000729B0">
      <w:pPr>
        <w:spacing w:after="0" w:line="276" w:lineRule="auto"/>
        <w:ind w:firstLine="720"/>
        <w:jc w:val="both"/>
        <w:rPr>
          <w:rFonts w:ascii="Calibri" w:eastAsia="Calibri" w:hAnsi="Calibri" w:cs="Calibri"/>
          <w:color w:val="000000" w:themeColor="text1"/>
        </w:rPr>
      </w:pPr>
      <w:r>
        <w:rPr>
          <w:rFonts w:ascii="Calibri" w:eastAsia="Calibri" w:hAnsi="Calibri" w:cs="Calibri"/>
          <w:color w:val="000000" w:themeColor="text1"/>
        </w:rPr>
        <w:t xml:space="preserve">Cllr. Loynes read out the work carried out by the </w:t>
      </w:r>
      <w:proofErr w:type="spellStart"/>
      <w:r>
        <w:rPr>
          <w:rFonts w:ascii="Calibri" w:eastAsia="Calibri" w:hAnsi="Calibri" w:cs="Calibri"/>
          <w:color w:val="000000" w:themeColor="text1"/>
        </w:rPr>
        <w:t>Lengthsman</w:t>
      </w:r>
      <w:proofErr w:type="spellEnd"/>
      <w:r>
        <w:rPr>
          <w:rFonts w:ascii="Calibri" w:eastAsia="Calibri" w:hAnsi="Calibri" w:cs="Calibri"/>
          <w:color w:val="000000" w:themeColor="text1"/>
        </w:rPr>
        <w:t>.</w:t>
      </w:r>
    </w:p>
    <w:p w14:paraId="796CDF2F" w14:textId="519777FD" w:rsidR="00786404" w:rsidRPr="00484FC4" w:rsidRDefault="002D670F" w:rsidP="000B159B">
      <w:pPr>
        <w:spacing w:after="0" w:line="276" w:lineRule="auto"/>
        <w:ind w:left="720"/>
        <w:jc w:val="both"/>
        <w:rPr>
          <w:rFonts w:ascii="Calibri" w:eastAsia="Calibri" w:hAnsi="Calibri" w:cs="Calibri"/>
          <w:color w:val="000000" w:themeColor="text1"/>
        </w:rPr>
      </w:pPr>
      <w:r w:rsidRPr="002D670F">
        <w:rPr>
          <w:rFonts w:ascii="Calibri" w:eastAsia="Calibri" w:hAnsi="Calibri" w:cs="Calibri"/>
          <w:color w:val="000000" w:themeColor="text1"/>
        </w:rPr>
        <w:t>A report was received indicating that the handrail on the footbridge is loose and necessitates urgent repair. The Clerk has been tasked with contacting Staffordshire County Council (SCC) Highways to ensure the necessary repairs are undertaken promptl</w:t>
      </w:r>
      <w:r w:rsidR="00080406">
        <w:rPr>
          <w:rFonts w:ascii="Calibri" w:eastAsia="Calibri" w:hAnsi="Calibri" w:cs="Calibri"/>
          <w:color w:val="000000" w:themeColor="text1"/>
        </w:rPr>
        <w:t>y.</w:t>
      </w:r>
      <w:r>
        <w:rPr>
          <w:rFonts w:ascii="Calibri" w:eastAsia="Calibri" w:hAnsi="Calibri" w:cs="Calibri"/>
          <w:color w:val="000000" w:themeColor="text1"/>
        </w:rPr>
        <w:t xml:space="preserve"> (</w:t>
      </w:r>
      <w:r w:rsidRPr="002D670F">
        <w:rPr>
          <w:rFonts w:ascii="Calibri" w:eastAsia="Calibri" w:hAnsi="Calibri" w:cs="Calibri"/>
          <w:b/>
          <w:bCs/>
          <w:color w:val="000000" w:themeColor="text1"/>
        </w:rPr>
        <w:t>Clerk to Action</w:t>
      </w:r>
      <w:r>
        <w:rPr>
          <w:rFonts w:ascii="Calibri" w:eastAsia="Calibri" w:hAnsi="Calibri" w:cs="Calibri"/>
          <w:color w:val="000000" w:themeColor="text1"/>
        </w:rPr>
        <w:t>).</w:t>
      </w:r>
      <w:r w:rsidR="000B159B" w:rsidRPr="00484FC4">
        <w:rPr>
          <w:rFonts w:ascii="Calibri" w:eastAsia="Calibri" w:hAnsi="Calibri" w:cs="Calibri"/>
          <w:color w:val="000000" w:themeColor="text1"/>
        </w:rPr>
        <w:t xml:space="preserve"> </w:t>
      </w:r>
    </w:p>
    <w:p w14:paraId="490FED51" w14:textId="77777777" w:rsidR="00001DD6" w:rsidRPr="00484FC4" w:rsidRDefault="00001DD6" w:rsidP="00BE006E">
      <w:pPr>
        <w:spacing w:after="0" w:line="276" w:lineRule="auto"/>
        <w:jc w:val="both"/>
        <w:rPr>
          <w:rFonts w:ascii="Calibri" w:eastAsia="Calibri" w:hAnsi="Calibri" w:cs="Calibri"/>
          <w:b/>
          <w:bCs/>
          <w:color w:val="000000" w:themeColor="text1"/>
        </w:rPr>
      </w:pPr>
    </w:p>
    <w:p w14:paraId="74420633" w14:textId="5E4C03DE" w:rsidR="00BE006E" w:rsidRPr="00BE006E" w:rsidRDefault="00001DD6" w:rsidP="00BE006E">
      <w:pPr>
        <w:spacing w:after="0" w:line="276" w:lineRule="auto"/>
        <w:jc w:val="both"/>
        <w:rPr>
          <w:rFonts w:ascii="Calibri" w:eastAsia="Calibri" w:hAnsi="Calibri" w:cs="Calibri"/>
          <w:b/>
          <w:color w:val="000000" w:themeColor="text1"/>
        </w:rPr>
      </w:pPr>
      <w:r>
        <w:rPr>
          <w:rFonts w:ascii="Calibri" w:eastAsia="Calibri" w:hAnsi="Calibri" w:cs="Calibri"/>
          <w:b/>
          <w:color w:val="000000" w:themeColor="text1"/>
        </w:rPr>
        <w:t>2</w:t>
      </w:r>
      <w:r w:rsidR="00080406">
        <w:rPr>
          <w:rFonts w:ascii="Calibri" w:eastAsia="Calibri" w:hAnsi="Calibri" w:cs="Calibri"/>
          <w:b/>
          <w:color w:val="000000" w:themeColor="text1"/>
        </w:rPr>
        <w:t>5</w:t>
      </w:r>
      <w:r>
        <w:rPr>
          <w:rFonts w:ascii="Calibri" w:eastAsia="Calibri" w:hAnsi="Calibri" w:cs="Calibri"/>
          <w:b/>
          <w:color w:val="000000" w:themeColor="text1"/>
        </w:rPr>
        <w:t>.7</w:t>
      </w:r>
      <w:r w:rsidR="00080406">
        <w:rPr>
          <w:rFonts w:ascii="Calibri" w:eastAsia="Calibri" w:hAnsi="Calibri" w:cs="Calibri"/>
          <w:b/>
          <w:color w:val="000000" w:themeColor="text1"/>
        </w:rPr>
        <w:t>4</w:t>
      </w:r>
      <w:r w:rsidR="00A20364">
        <w:rPr>
          <w:rFonts w:ascii="Calibri" w:eastAsia="Calibri" w:hAnsi="Calibri" w:cs="Calibri"/>
          <w:b/>
          <w:color w:val="000000" w:themeColor="text1"/>
        </w:rPr>
        <w:tab/>
      </w:r>
      <w:r w:rsidR="00BE006E">
        <w:rPr>
          <w:rFonts w:ascii="Calibri" w:eastAsia="Calibri" w:hAnsi="Calibri" w:cs="Calibri"/>
          <w:b/>
          <w:color w:val="000000" w:themeColor="text1"/>
        </w:rPr>
        <w:t xml:space="preserve"> </w:t>
      </w:r>
      <w:r w:rsidR="00BE006E" w:rsidRPr="00610DAD">
        <w:rPr>
          <w:rFonts w:ascii="Calibri" w:eastAsia="Calibri" w:hAnsi="Calibri" w:cs="Calibri"/>
          <w:b/>
          <w:color w:val="000000" w:themeColor="text1"/>
        </w:rPr>
        <w:t>Accounts for Payment</w:t>
      </w:r>
      <w:r w:rsidR="00BE006E">
        <w:rPr>
          <w:rFonts w:ascii="Calibri" w:eastAsia="Calibri" w:hAnsi="Calibri" w:cs="Calibri"/>
          <w:b/>
          <w:color w:val="000000" w:themeColor="text1"/>
        </w:rPr>
        <w:t xml:space="preserve"> (</w:t>
      </w:r>
      <w:r w:rsidR="000729B0">
        <w:rPr>
          <w:rFonts w:ascii="Calibri" w:eastAsia="Calibri" w:hAnsi="Calibri" w:cs="Calibri"/>
          <w:b/>
          <w:color w:val="000000" w:themeColor="text1"/>
        </w:rPr>
        <w:t>May</w:t>
      </w:r>
      <w:r w:rsidR="00BE006E">
        <w:rPr>
          <w:rFonts w:ascii="Calibri" w:eastAsia="Calibri" w:hAnsi="Calibri" w:cs="Calibri"/>
          <w:b/>
          <w:color w:val="000000" w:themeColor="text1"/>
        </w:rPr>
        <w:t xml:space="preserve"> </w:t>
      </w:r>
      <w:r>
        <w:rPr>
          <w:rFonts w:ascii="Calibri" w:eastAsia="Calibri" w:hAnsi="Calibri" w:cs="Calibri"/>
          <w:b/>
          <w:color w:val="000000" w:themeColor="text1"/>
        </w:rPr>
        <w:t>202</w:t>
      </w:r>
      <w:r w:rsidR="00080406">
        <w:rPr>
          <w:rFonts w:ascii="Calibri" w:eastAsia="Calibri" w:hAnsi="Calibri" w:cs="Calibri"/>
          <w:b/>
          <w:color w:val="000000" w:themeColor="text1"/>
        </w:rPr>
        <w:t>5</w:t>
      </w:r>
      <w:r w:rsidR="00BE006E">
        <w:rPr>
          <w:rFonts w:ascii="Calibri" w:eastAsia="Calibri" w:hAnsi="Calibri" w:cs="Calibri"/>
          <w:b/>
          <w:color w:val="000000" w:themeColor="text1"/>
        </w:rPr>
        <w:t>)</w:t>
      </w:r>
      <w:r w:rsidR="00A20364">
        <w:rPr>
          <w:rFonts w:ascii="Calibri" w:eastAsia="Calibri" w:hAnsi="Calibri" w:cs="Calibri"/>
          <w:b/>
          <w:color w:val="000000" w:themeColor="text1"/>
        </w:rPr>
        <w:t xml:space="preserve"> Agreed and Ratified</w:t>
      </w:r>
      <w:r w:rsidR="000729B0">
        <w:rPr>
          <w:rFonts w:ascii="Calibri" w:eastAsia="Calibri" w:hAnsi="Calibri" w:cs="Calibri"/>
          <w:b/>
          <w:color w:val="000000" w:themeColor="text1"/>
        </w:rPr>
        <w:t xml:space="preserve"> (To be paid via Bank Transfer)</w:t>
      </w:r>
    </w:p>
    <w:tbl>
      <w:tblPr>
        <w:tblStyle w:val="TableGrid"/>
        <w:tblW w:w="6356" w:type="dxa"/>
        <w:tblInd w:w="704" w:type="dxa"/>
        <w:tblLook w:val="04A0" w:firstRow="1" w:lastRow="0" w:firstColumn="1" w:lastColumn="0" w:noHBand="0" w:noVBand="1"/>
      </w:tblPr>
      <w:tblGrid>
        <w:gridCol w:w="2278"/>
        <w:gridCol w:w="3137"/>
        <w:gridCol w:w="941"/>
      </w:tblGrid>
      <w:tr w:rsidR="000729B0" w14:paraId="05D0D7CD" w14:textId="77777777" w:rsidTr="000729B0">
        <w:tc>
          <w:tcPr>
            <w:tcW w:w="2278" w:type="dxa"/>
          </w:tcPr>
          <w:p w14:paraId="23F4C518" w14:textId="77777777" w:rsidR="000729B0" w:rsidRDefault="000729B0" w:rsidP="003856AA">
            <w:pPr>
              <w:spacing w:line="276" w:lineRule="auto"/>
              <w:rPr>
                <w:rFonts w:ascii="Calibri" w:eastAsia="Calibri" w:hAnsi="Calibri" w:cs="Calibri"/>
              </w:rPr>
            </w:pPr>
            <w:r>
              <w:rPr>
                <w:rFonts w:ascii="Calibri" w:eastAsia="Calibri" w:hAnsi="Calibri" w:cs="Calibri"/>
              </w:rPr>
              <w:t>Carmen Giuliano-Worthington</w:t>
            </w:r>
          </w:p>
        </w:tc>
        <w:tc>
          <w:tcPr>
            <w:tcW w:w="3137" w:type="dxa"/>
          </w:tcPr>
          <w:p w14:paraId="0039F939" w14:textId="03A09C09" w:rsidR="000729B0" w:rsidRDefault="000729B0" w:rsidP="003856AA">
            <w:pPr>
              <w:spacing w:line="276" w:lineRule="auto"/>
              <w:rPr>
                <w:rFonts w:ascii="Calibri" w:eastAsia="Calibri" w:hAnsi="Calibri" w:cs="Calibri"/>
              </w:rPr>
            </w:pPr>
            <w:r>
              <w:rPr>
                <w:rFonts w:ascii="Calibri" w:eastAsia="Calibri" w:hAnsi="Calibri" w:cs="Calibri"/>
              </w:rPr>
              <w:t xml:space="preserve">Clerks Salary </w:t>
            </w:r>
          </w:p>
        </w:tc>
        <w:tc>
          <w:tcPr>
            <w:tcW w:w="941" w:type="dxa"/>
          </w:tcPr>
          <w:p w14:paraId="58BDD63D" w14:textId="428F14AD" w:rsidR="000729B0" w:rsidRDefault="000729B0" w:rsidP="003856AA">
            <w:pPr>
              <w:spacing w:line="276" w:lineRule="auto"/>
              <w:rPr>
                <w:rFonts w:ascii="Calibri" w:eastAsia="Calibri" w:hAnsi="Calibri" w:cs="Calibri"/>
              </w:rPr>
            </w:pPr>
            <w:r>
              <w:rPr>
                <w:rFonts w:ascii="Calibri" w:eastAsia="Calibri" w:hAnsi="Calibri" w:cs="Calibri"/>
              </w:rPr>
              <w:t>£1</w:t>
            </w:r>
            <w:r w:rsidR="00080406">
              <w:rPr>
                <w:rFonts w:ascii="Calibri" w:eastAsia="Calibri" w:hAnsi="Calibri" w:cs="Calibri"/>
              </w:rPr>
              <w:t>70.25</w:t>
            </w:r>
          </w:p>
        </w:tc>
      </w:tr>
      <w:tr w:rsidR="00080406" w14:paraId="754AFAB5" w14:textId="77777777" w:rsidTr="000729B0">
        <w:tc>
          <w:tcPr>
            <w:tcW w:w="2278" w:type="dxa"/>
          </w:tcPr>
          <w:p w14:paraId="5ADC6CF7" w14:textId="477C5FBA" w:rsidR="00080406" w:rsidRDefault="00080406" w:rsidP="003856AA">
            <w:pPr>
              <w:spacing w:line="276" w:lineRule="auto"/>
              <w:rPr>
                <w:rFonts w:ascii="Calibri" w:eastAsia="Calibri" w:hAnsi="Calibri" w:cs="Calibri"/>
              </w:rPr>
            </w:pPr>
            <w:r>
              <w:rPr>
                <w:rFonts w:ascii="Calibri" w:eastAsia="Calibri" w:hAnsi="Calibri" w:cs="Calibri"/>
              </w:rPr>
              <w:t>HMRC</w:t>
            </w:r>
          </w:p>
        </w:tc>
        <w:tc>
          <w:tcPr>
            <w:tcW w:w="3137" w:type="dxa"/>
          </w:tcPr>
          <w:p w14:paraId="554D34D8" w14:textId="0DAACD19" w:rsidR="00080406" w:rsidRDefault="00080406" w:rsidP="003856AA">
            <w:pPr>
              <w:spacing w:line="276" w:lineRule="auto"/>
              <w:rPr>
                <w:rFonts w:ascii="Calibri" w:eastAsia="Calibri" w:hAnsi="Calibri" w:cs="Calibri"/>
              </w:rPr>
            </w:pPr>
            <w:r>
              <w:rPr>
                <w:rFonts w:ascii="Calibri" w:eastAsia="Calibri" w:hAnsi="Calibri" w:cs="Calibri"/>
              </w:rPr>
              <w:t>Clerks PAYE (DD)</w:t>
            </w:r>
          </w:p>
        </w:tc>
        <w:tc>
          <w:tcPr>
            <w:tcW w:w="941" w:type="dxa"/>
          </w:tcPr>
          <w:p w14:paraId="0DF118A4" w14:textId="420041BD" w:rsidR="00080406" w:rsidRDefault="00080406" w:rsidP="003856AA">
            <w:pPr>
              <w:spacing w:line="276" w:lineRule="auto"/>
              <w:rPr>
                <w:rFonts w:ascii="Calibri" w:eastAsia="Calibri" w:hAnsi="Calibri" w:cs="Calibri"/>
              </w:rPr>
            </w:pPr>
            <w:r>
              <w:rPr>
                <w:rFonts w:ascii="Calibri" w:eastAsia="Calibri" w:hAnsi="Calibri" w:cs="Calibri"/>
              </w:rPr>
              <w:t>£127.60</w:t>
            </w:r>
          </w:p>
        </w:tc>
      </w:tr>
      <w:tr w:rsidR="000729B0" w14:paraId="3DDCF74B" w14:textId="77777777" w:rsidTr="000729B0">
        <w:tc>
          <w:tcPr>
            <w:tcW w:w="2278" w:type="dxa"/>
          </w:tcPr>
          <w:p w14:paraId="37F38DB1" w14:textId="2D583B3F" w:rsidR="000729B0" w:rsidRDefault="00080406" w:rsidP="003856AA">
            <w:pPr>
              <w:spacing w:line="276" w:lineRule="auto"/>
              <w:rPr>
                <w:rFonts w:ascii="Calibri" w:eastAsia="Calibri" w:hAnsi="Calibri" w:cs="Calibri"/>
              </w:rPr>
            </w:pPr>
            <w:proofErr w:type="spellStart"/>
            <w:r>
              <w:rPr>
                <w:rFonts w:ascii="Calibri" w:eastAsia="Calibri" w:hAnsi="Calibri" w:cs="Calibri"/>
              </w:rPr>
              <w:t>Oakamoor</w:t>
            </w:r>
            <w:proofErr w:type="spellEnd"/>
            <w:r>
              <w:rPr>
                <w:rFonts w:ascii="Calibri" w:eastAsia="Calibri" w:hAnsi="Calibri" w:cs="Calibri"/>
              </w:rPr>
              <w:t xml:space="preserve"> Village Group</w:t>
            </w:r>
          </w:p>
        </w:tc>
        <w:tc>
          <w:tcPr>
            <w:tcW w:w="3137" w:type="dxa"/>
          </w:tcPr>
          <w:p w14:paraId="158F9E50" w14:textId="6A2B0A17" w:rsidR="000729B0" w:rsidRDefault="00080406" w:rsidP="003856AA">
            <w:pPr>
              <w:spacing w:line="276" w:lineRule="auto"/>
              <w:rPr>
                <w:rFonts w:ascii="Calibri" w:eastAsia="Calibri" w:hAnsi="Calibri" w:cs="Calibri"/>
              </w:rPr>
            </w:pPr>
            <w:r>
              <w:rPr>
                <w:rFonts w:ascii="Calibri" w:eastAsia="Calibri" w:hAnsi="Calibri" w:cs="Calibri"/>
              </w:rPr>
              <w:t>VE Day Grant Funding</w:t>
            </w:r>
          </w:p>
        </w:tc>
        <w:tc>
          <w:tcPr>
            <w:tcW w:w="941" w:type="dxa"/>
          </w:tcPr>
          <w:p w14:paraId="7679E898" w14:textId="198A6288" w:rsidR="000729B0" w:rsidRDefault="00080406" w:rsidP="003856AA">
            <w:pPr>
              <w:spacing w:line="276" w:lineRule="auto"/>
              <w:rPr>
                <w:rFonts w:ascii="Calibri" w:eastAsia="Calibri" w:hAnsi="Calibri" w:cs="Calibri"/>
              </w:rPr>
            </w:pPr>
            <w:r>
              <w:rPr>
                <w:rFonts w:ascii="Calibri" w:eastAsia="Calibri" w:hAnsi="Calibri" w:cs="Calibri"/>
              </w:rPr>
              <w:t>£435.00</w:t>
            </w:r>
          </w:p>
        </w:tc>
      </w:tr>
      <w:tr w:rsidR="000729B0" w14:paraId="3C2F160C" w14:textId="77777777" w:rsidTr="000729B0">
        <w:tc>
          <w:tcPr>
            <w:tcW w:w="2278" w:type="dxa"/>
          </w:tcPr>
          <w:p w14:paraId="26500122" w14:textId="1F93BF78" w:rsidR="000729B0" w:rsidRDefault="000729B0" w:rsidP="003856AA">
            <w:pPr>
              <w:spacing w:line="276" w:lineRule="auto"/>
              <w:rPr>
                <w:rFonts w:ascii="Calibri" w:eastAsia="Calibri" w:hAnsi="Calibri" w:cs="Calibri"/>
              </w:rPr>
            </w:pPr>
            <w:r>
              <w:rPr>
                <w:rFonts w:ascii="Calibri" w:eastAsia="Calibri" w:hAnsi="Calibri" w:cs="Calibri"/>
              </w:rPr>
              <w:t>J. Redfearn</w:t>
            </w:r>
          </w:p>
        </w:tc>
        <w:tc>
          <w:tcPr>
            <w:tcW w:w="3137" w:type="dxa"/>
          </w:tcPr>
          <w:p w14:paraId="664839E9" w14:textId="5CED024F" w:rsidR="000729B0" w:rsidRDefault="000729B0" w:rsidP="003856AA">
            <w:pPr>
              <w:spacing w:line="276" w:lineRule="auto"/>
              <w:rPr>
                <w:rFonts w:ascii="Calibri" w:eastAsia="Calibri" w:hAnsi="Calibri" w:cs="Calibri"/>
              </w:rPr>
            </w:pPr>
            <w:r>
              <w:rPr>
                <w:rFonts w:ascii="Calibri" w:eastAsia="Calibri" w:hAnsi="Calibri" w:cs="Calibri"/>
              </w:rPr>
              <w:t>Lengthsman</w:t>
            </w:r>
          </w:p>
        </w:tc>
        <w:tc>
          <w:tcPr>
            <w:tcW w:w="941" w:type="dxa"/>
          </w:tcPr>
          <w:p w14:paraId="3B836E66" w14:textId="4D3BBCF0" w:rsidR="000729B0" w:rsidRDefault="000729B0" w:rsidP="003856AA">
            <w:pPr>
              <w:spacing w:line="276" w:lineRule="auto"/>
              <w:rPr>
                <w:rFonts w:ascii="Calibri" w:eastAsia="Calibri" w:hAnsi="Calibri" w:cs="Calibri"/>
              </w:rPr>
            </w:pPr>
            <w:r>
              <w:rPr>
                <w:rFonts w:ascii="Calibri" w:eastAsia="Calibri" w:hAnsi="Calibri" w:cs="Calibri"/>
              </w:rPr>
              <w:t>£</w:t>
            </w:r>
            <w:r w:rsidR="00080406">
              <w:rPr>
                <w:rFonts w:ascii="Calibri" w:eastAsia="Calibri" w:hAnsi="Calibri" w:cs="Calibri"/>
              </w:rPr>
              <w:t>72.00</w:t>
            </w:r>
          </w:p>
        </w:tc>
      </w:tr>
      <w:tr w:rsidR="000729B0" w14:paraId="53A2BEFE" w14:textId="77777777" w:rsidTr="000729B0">
        <w:tc>
          <w:tcPr>
            <w:tcW w:w="2278" w:type="dxa"/>
          </w:tcPr>
          <w:p w14:paraId="228792EC" w14:textId="33224017" w:rsidR="000729B0" w:rsidRDefault="00080406" w:rsidP="003856AA">
            <w:pPr>
              <w:spacing w:line="276" w:lineRule="auto"/>
              <w:rPr>
                <w:rFonts w:ascii="Calibri" w:eastAsia="Calibri" w:hAnsi="Calibri" w:cs="Calibri"/>
              </w:rPr>
            </w:pPr>
            <w:proofErr w:type="spellStart"/>
            <w:r>
              <w:rPr>
                <w:rFonts w:ascii="Calibri" w:eastAsia="Calibri" w:hAnsi="Calibri" w:cs="Calibri"/>
              </w:rPr>
              <w:t>Netwise</w:t>
            </w:r>
            <w:proofErr w:type="spellEnd"/>
          </w:p>
        </w:tc>
        <w:tc>
          <w:tcPr>
            <w:tcW w:w="3137" w:type="dxa"/>
          </w:tcPr>
          <w:p w14:paraId="461C197D" w14:textId="54F0BFF6" w:rsidR="000729B0" w:rsidRDefault="00080406" w:rsidP="003856AA">
            <w:pPr>
              <w:spacing w:line="276" w:lineRule="auto"/>
              <w:rPr>
                <w:rFonts w:ascii="Calibri" w:eastAsia="Calibri" w:hAnsi="Calibri" w:cs="Calibri"/>
              </w:rPr>
            </w:pPr>
            <w:r>
              <w:rPr>
                <w:rFonts w:ascii="Calibri" w:eastAsia="Calibri" w:hAnsi="Calibri" w:cs="Calibri"/>
              </w:rPr>
              <w:t>Domain Renewal</w:t>
            </w:r>
          </w:p>
        </w:tc>
        <w:tc>
          <w:tcPr>
            <w:tcW w:w="941" w:type="dxa"/>
          </w:tcPr>
          <w:p w14:paraId="14F344CA" w14:textId="215F7939" w:rsidR="000729B0" w:rsidRDefault="00080406" w:rsidP="003856AA">
            <w:pPr>
              <w:spacing w:line="276" w:lineRule="auto"/>
              <w:rPr>
                <w:rFonts w:ascii="Calibri" w:eastAsia="Calibri" w:hAnsi="Calibri" w:cs="Calibri"/>
              </w:rPr>
            </w:pPr>
            <w:r>
              <w:rPr>
                <w:rFonts w:ascii="Calibri" w:eastAsia="Calibri" w:hAnsi="Calibri" w:cs="Calibri"/>
              </w:rPr>
              <w:t>£354.00</w:t>
            </w:r>
          </w:p>
        </w:tc>
      </w:tr>
      <w:tr w:rsidR="000729B0" w14:paraId="3FEE4748" w14:textId="77777777" w:rsidTr="000729B0">
        <w:tc>
          <w:tcPr>
            <w:tcW w:w="2278" w:type="dxa"/>
          </w:tcPr>
          <w:p w14:paraId="71D7395E" w14:textId="77777777" w:rsidR="000729B0" w:rsidRDefault="000729B0" w:rsidP="003856AA">
            <w:pPr>
              <w:spacing w:line="276" w:lineRule="auto"/>
              <w:rPr>
                <w:rFonts w:ascii="Calibri" w:eastAsia="Calibri" w:hAnsi="Calibri" w:cs="Calibri"/>
              </w:rPr>
            </w:pPr>
            <w:r>
              <w:rPr>
                <w:rFonts w:ascii="Calibri" w:eastAsia="Calibri" w:hAnsi="Calibri" w:cs="Calibri"/>
              </w:rPr>
              <w:t>The Ford Partnership</w:t>
            </w:r>
          </w:p>
        </w:tc>
        <w:tc>
          <w:tcPr>
            <w:tcW w:w="3137" w:type="dxa"/>
          </w:tcPr>
          <w:p w14:paraId="68C0B120" w14:textId="77777777" w:rsidR="000729B0" w:rsidRDefault="000729B0" w:rsidP="003856AA">
            <w:pPr>
              <w:spacing w:line="276" w:lineRule="auto"/>
              <w:rPr>
                <w:rFonts w:ascii="Calibri" w:eastAsia="Calibri" w:hAnsi="Calibri" w:cs="Calibri"/>
              </w:rPr>
            </w:pPr>
            <w:r>
              <w:rPr>
                <w:rFonts w:ascii="Calibri" w:eastAsia="Calibri" w:hAnsi="Calibri" w:cs="Calibri"/>
              </w:rPr>
              <w:t>Internal Audit and Payroll Scheme</w:t>
            </w:r>
          </w:p>
        </w:tc>
        <w:tc>
          <w:tcPr>
            <w:tcW w:w="941" w:type="dxa"/>
          </w:tcPr>
          <w:p w14:paraId="2139C2AE" w14:textId="25620979" w:rsidR="000729B0" w:rsidRDefault="000729B0" w:rsidP="003856AA">
            <w:pPr>
              <w:spacing w:line="276" w:lineRule="auto"/>
              <w:rPr>
                <w:rFonts w:ascii="Calibri" w:eastAsia="Calibri" w:hAnsi="Calibri" w:cs="Calibri"/>
              </w:rPr>
            </w:pPr>
            <w:r>
              <w:rPr>
                <w:rFonts w:ascii="Calibri" w:eastAsia="Calibri" w:hAnsi="Calibri" w:cs="Calibri"/>
              </w:rPr>
              <w:t>£3</w:t>
            </w:r>
            <w:r w:rsidR="00080406">
              <w:rPr>
                <w:rFonts w:ascii="Calibri" w:eastAsia="Calibri" w:hAnsi="Calibri" w:cs="Calibri"/>
              </w:rPr>
              <w:t>72</w:t>
            </w:r>
            <w:r w:rsidR="00237E9A">
              <w:rPr>
                <w:rFonts w:ascii="Calibri" w:eastAsia="Calibri" w:hAnsi="Calibri" w:cs="Calibri"/>
              </w:rPr>
              <w:t>.00</w:t>
            </w:r>
          </w:p>
        </w:tc>
      </w:tr>
      <w:tr w:rsidR="00080406" w14:paraId="74C22168" w14:textId="77777777" w:rsidTr="000729B0">
        <w:tc>
          <w:tcPr>
            <w:tcW w:w="2278" w:type="dxa"/>
          </w:tcPr>
          <w:p w14:paraId="03A1EBBD" w14:textId="28535AE0" w:rsidR="00080406" w:rsidRDefault="00080406" w:rsidP="003856AA">
            <w:pPr>
              <w:spacing w:line="276" w:lineRule="auto"/>
              <w:rPr>
                <w:rFonts w:ascii="Calibri" w:eastAsia="Calibri" w:hAnsi="Calibri" w:cs="Calibri"/>
              </w:rPr>
            </w:pPr>
            <w:r>
              <w:rPr>
                <w:rFonts w:ascii="Calibri" w:eastAsia="Calibri" w:hAnsi="Calibri" w:cs="Calibri"/>
              </w:rPr>
              <w:t>SPCA</w:t>
            </w:r>
          </w:p>
        </w:tc>
        <w:tc>
          <w:tcPr>
            <w:tcW w:w="3137" w:type="dxa"/>
          </w:tcPr>
          <w:p w14:paraId="75DD5ADE" w14:textId="39C8C571" w:rsidR="00080406" w:rsidRDefault="00080406" w:rsidP="003856AA">
            <w:pPr>
              <w:spacing w:line="276" w:lineRule="auto"/>
              <w:rPr>
                <w:rFonts w:ascii="Calibri" w:eastAsia="Calibri" w:hAnsi="Calibri" w:cs="Calibri"/>
              </w:rPr>
            </w:pPr>
            <w:r>
              <w:rPr>
                <w:rFonts w:ascii="Calibri" w:eastAsia="Calibri" w:hAnsi="Calibri" w:cs="Calibri"/>
              </w:rPr>
              <w:t>Annual Subscription</w:t>
            </w:r>
          </w:p>
        </w:tc>
        <w:tc>
          <w:tcPr>
            <w:tcW w:w="941" w:type="dxa"/>
          </w:tcPr>
          <w:p w14:paraId="47F3F31B" w14:textId="7ACDF643" w:rsidR="00080406" w:rsidRDefault="00080406" w:rsidP="003856AA">
            <w:pPr>
              <w:spacing w:line="276" w:lineRule="auto"/>
              <w:rPr>
                <w:rFonts w:ascii="Calibri" w:eastAsia="Calibri" w:hAnsi="Calibri" w:cs="Calibri"/>
              </w:rPr>
            </w:pPr>
            <w:r>
              <w:rPr>
                <w:rFonts w:ascii="Calibri" w:eastAsia="Calibri" w:hAnsi="Calibri" w:cs="Calibri"/>
              </w:rPr>
              <w:t>£214.12</w:t>
            </w:r>
          </w:p>
        </w:tc>
      </w:tr>
      <w:tr w:rsidR="00080406" w14:paraId="14035D94" w14:textId="77777777" w:rsidTr="000729B0">
        <w:tc>
          <w:tcPr>
            <w:tcW w:w="2278" w:type="dxa"/>
          </w:tcPr>
          <w:p w14:paraId="47DD6F10" w14:textId="6165A8E2" w:rsidR="00080406" w:rsidRDefault="00080406" w:rsidP="003856AA">
            <w:pPr>
              <w:spacing w:line="276" w:lineRule="auto"/>
              <w:rPr>
                <w:rFonts w:ascii="Calibri" w:eastAsia="Calibri" w:hAnsi="Calibri" w:cs="Calibri"/>
              </w:rPr>
            </w:pPr>
            <w:r>
              <w:rPr>
                <w:rFonts w:ascii="Calibri" w:eastAsia="Calibri" w:hAnsi="Calibri" w:cs="Calibri"/>
              </w:rPr>
              <w:lastRenderedPageBreak/>
              <w:t>Lloyds Bank</w:t>
            </w:r>
          </w:p>
        </w:tc>
        <w:tc>
          <w:tcPr>
            <w:tcW w:w="3137" w:type="dxa"/>
          </w:tcPr>
          <w:p w14:paraId="14FA93A1" w14:textId="12870DE1" w:rsidR="00080406" w:rsidRDefault="00080406" w:rsidP="003856AA">
            <w:pPr>
              <w:spacing w:line="276" w:lineRule="auto"/>
              <w:rPr>
                <w:rFonts w:ascii="Calibri" w:eastAsia="Calibri" w:hAnsi="Calibri" w:cs="Calibri"/>
              </w:rPr>
            </w:pPr>
            <w:r>
              <w:rPr>
                <w:rFonts w:ascii="Calibri" w:eastAsia="Calibri" w:hAnsi="Calibri" w:cs="Calibri"/>
              </w:rPr>
              <w:t>Bank Charges (DD)</w:t>
            </w:r>
          </w:p>
        </w:tc>
        <w:tc>
          <w:tcPr>
            <w:tcW w:w="941" w:type="dxa"/>
          </w:tcPr>
          <w:p w14:paraId="6BFE40A8" w14:textId="75C697A6" w:rsidR="00080406" w:rsidRDefault="00080406" w:rsidP="003856AA">
            <w:pPr>
              <w:spacing w:line="276" w:lineRule="auto"/>
              <w:rPr>
                <w:rFonts w:ascii="Calibri" w:eastAsia="Calibri" w:hAnsi="Calibri" w:cs="Calibri"/>
              </w:rPr>
            </w:pPr>
            <w:r>
              <w:rPr>
                <w:rFonts w:ascii="Calibri" w:eastAsia="Calibri" w:hAnsi="Calibri" w:cs="Calibri"/>
              </w:rPr>
              <w:t>£4.25</w:t>
            </w:r>
          </w:p>
        </w:tc>
      </w:tr>
    </w:tbl>
    <w:p w14:paraId="5BF2071C" w14:textId="77777777" w:rsidR="006F343B" w:rsidRDefault="006F343B" w:rsidP="009D5487">
      <w:pPr>
        <w:spacing w:after="0" w:line="276" w:lineRule="auto"/>
        <w:ind w:firstLine="720"/>
        <w:jc w:val="both"/>
        <w:rPr>
          <w:rFonts w:ascii="Calibri" w:eastAsia="Calibri" w:hAnsi="Calibri" w:cs="Calibri"/>
        </w:rPr>
      </w:pPr>
    </w:p>
    <w:p w14:paraId="4AEDAB2B" w14:textId="154BAF2E" w:rsidR="006F343B" w:rsidRDefault="006F343B" w:rsidP="009D5487">
      <w:pPr>
        <w:spacing w:after="0" w:line="276" w:lineRule="auto"/>
        <w:ind w:firstLine="720"/>
        <w:jc w:val="both"/>
        <w:rPr>
          <w:rFonts w:ascii="Calibri" w:eastAsia="Calibri" w:hAnsi="Calibri" w:cs="Calibri"/>
        </w:rPr>
      </w:pPr>
      <w:r>
        <w:rPr>
          <w:rFonts w:ascii="Calibri" w:eastAsia="Calibri" w:hAnsi="Calibri" w:cs="Calibri"/>
        </w:rPr>
        <w:t xml:space="preserve">b. </w:t>
      </w:r>
      <w:r w:rsidRPr="006F343B">
        <w:rPr>
          <w:rFonts w:ascii="Calibri" w:eastAsia="Calibri" w:hAnsi="Calibri" w:cs="Calibri"/>
          <w:u w:val="single"/>
        </w:rPr>
        <w:t>Payments Received</w:t>
      </w:r>
      <w:r>
        <w:rPr>
          <w:rFonts w:ascii="Calibri" w:eastAsia="Calibri" w:hAnsi="Calibri" w:cs="Calibri"/>
          <w:u w:val="single"/>
        </w:rPr>
        <w:t>.</w:t>
      </w:r>
    </w:p>
    <w:p w14:paraId="6351F258" w14:textId="25C3E3CC" w:rsidR="006F343B" w:rsidRDefault="006F343B" w:rsidP="006F343B">
      <w:pPr>
        <w:spacing w:after="0" w:line="276" w:lineRule="auto"/>
        <w:ind w:firstLine="720"/>
        <w:jc w:val="both"/>
        <w:rPr>
          <w:rFonts w:ascii="Calibri" w:eastAsia="Calibri" w:hAnsi="Calibri" w:cs="Calibri"/>
        </w:rPr>
      </w:pPr>
      <w:r>
        <w:rPr>
          <w:rFonts w:ascii="Calibri" w:eastAsia="Calibri" w:hAnsi="Calibri" w:cs="Calibri"/>
        </w:rPr>
        <w:t xml:space="preserve">     </w:t>
      </w:r>
      <w:r w:rsidR="00080406">
        <w:rPr>
          <w:rFonts w:ascii="Calibri" w:eastAsia="Calibri" w:hAnsi="Calibri" w:cs="Calibri"/>
        </w:rPr>
        <w:t>Precept – Payment (1) £3795.00.</w:t>
      </w:r>
    </w:p>
    <w:p w14:paraId="129CBA28" w14:textId="36EA05CF" w:rsidR="0073013B" w:rsidRPr="0094234F" w:rsidRDefault="0073013B" w:rsidP="009D5487">
      <w:pPr>
        <w:spacing w:after="0" w:line="276" w:lineRule="auto"/>
        <w:ind w:firstLine="720"/>
        <w:jc w:val="both"/>
        <w:rPr>
          <w:rFonts w:ascii="Calibri" w:eastAsia="Calibri" w:hAnsi="Calibri" w:cs="Calibri"/>
        </w:rPr>
      </w:pPr>
      <w:r w:rsidRPr="0094234F">
        <w:rPr>
          <w:rFonts w:ascii="Calibri" w:eastAsia="Calibri" w:hAnsi="Calibri" w:cs="Calibri"/>
        </w:rPr>
        <w:t xml:space="preserve">b. </w:t>
      </w:r>
      <w:r w:rsidRPr="0094234F">
        <w:rPr>
          <w:rFonts w:ascii="Calibri" w:eastAsia="Calibri" w:hAnsi="Calibri" w:cs="Calibri"/>
          <w:u w:val="single"/>
        </w:rPr>
        <w:t>Current Bank Statement</w:t>
      </w:r>
      <w:r w:rsidRPr="0094234F">
        <w:rPr>
          <w:rFonts w:ascii="Calibri" w:eastAsia="Calibri" w:hAnsi="Calibri" w:cs="Calibri"/>
        </w:rPr>
        <w:t>.</w:t>
      </w:r>
    </w:p>
    <w:p w14:paraId="75030AE0" w14:textId="5057CE4A" w:rsidR="0073013B" w:rsidRDefault="0073013B" w:rsidP="00237E9A">
      <w:pPr>
        <w:spacing w:after="0" w:line="276" w:lineRule="auto"/>
        <w:jc w:val="both"/>
        <w:rPr>
          <w:rFonts w:ascii="Calibri" w:eastAsia="Calibri" w:hAnsi="Calibri" w:cs="Calibri"/>
        </w:rPr>
      </w:pPr>
      <w:r w:rsidRPr="0094234F">
        <w:rPr>
          <w:rFonts w:ascii="Calibri" w:eastAsia="Calibri" w:hAnsi="Calibri" w:cs="Calibri"/>
        </w:rPr>
        <w:tab/>
        <w:t xml:space="preserve">     </w:t>
      </w:r>
      <w:r w:rsidR="00237E9A">
        <w:rPr>
          <w:rFonts w:ascii="Calibri" w:eastAsia="Calibri" w:hAnsi="Calibri" w:cs="Calibri"/>
        </w:rPr>
        <w:t>Emailed prior to meeting.</w:t>
      </w:r>
    </w:p>
    <w:p w14:paraId="329038D5" w14:textId="77777777" w:rsidR="0094234F" w:rsidRPr="0094234F" w:rsidRDefault="0094234F" w:rsidP="0094234F">
      <w:pPr>
        <w:spacing w:after="0" w:line="276" w:lineRule="auto"/>
        <w:ind w:left="720"/>
        <w:jc w:val="both"/>
        <w:rPr>
          <w:rFonts w:ascii="Calibri" w:eastAsia="Calibri" w:hAnsi="Calibri" w:cs="Calibri"/>
        </w:rPr>
      </w:pPr>
    </w:p>
    <w:p w14:paraId="79E89708" w14:textId="23776D19" w:rsidR="00BE3AAE" w:rsidRDefault="00237E9A" w:rsidP="000101FA">
      <w:pPr>
        <w:spacing w:after="0" w:line="276" w:lineRule="auto"/>
        <w:jc w:val="both"/>
        <w:rPr>
          <w:rFonts w:ascii="Calibri" w:eastAsia="Calibri" w:hAnsi="Calibri" w:cs="Calibri"/>
          <w:b/>
          <w:color w:val="000000" w:themeColor="text1"/>
        </w:rPr>
      </w:pPr>
      <w:r>
        <w:rPr>
          <w:rFonts w:ascii="Calibri" w:eastAsia="Calibri" w:hAnsi="Calibri" w:cs="Calibri"/>
          <w:b/>
          <w:color w:val="000000" w:themeColor="text1"/>
        </w:rPr>
        <w:t>2</w:t>
      </w:r>
      <w:r w:rsidR="00080406">
        <w:rPr>
          <w:rFonts w:ascii="Calibri" w:eastAsia="Calibri" w:hAnsi="Calibri" w:cs="Calibri"/>
          <w:b/>
          <w:color w:val="000000" w:themeColor="text1"/>
        </w:rPr>
        <w:t>5</w:t>
      </w:r>
      <w:r>
        <w:rPr>
          <w:rFonts w:ascii="Calibri" w:eastAsia="Calibri" w:hAnsi="Calibri" w:cs="Calibri"/>
          <w:b/>
          <w:color w:val="000000" w:themeColor="text1"/>
        </w:rPr>
        <w:t>.7</w:t>
      </w:r>
      <w:r w:rsidR="00080406">
        <w:rPr>
          <w:rFonts w:ascii="Calibri" w:eastAsia="Calibri" w:hAnsi="Calibri" w:cs="Calibri"/>
          <w:b/>
          <w:color w:val="000000" w:themeColor="text1"/>
        </w:rPr>
        <w:t>5</w:t>
      </w:r>
      <w:r w:rsidR="007403F6">
        <w:rPr>
          <w:rFonts w:ascii="Calibri" w:eastAsia="Calibri" w:hAnsi="Calibri" w:cs="Calibri"/>
          <w:b/>
          <w:color w:val="000000" w:themeColor="text1"/>
        </w:rPr>
        <w:t xml:space="preserve"> </w:t>
      </w:r>
      <w:r w:rsidR="007403F6">
        <w:rPr>
          <w:rFonts w:ascii="Calibri" w:eastAsia="Calibri" w:hAnsi="Calibri" w:cs="Calibri"/>
          <w:b/>
          <w:color w:val="000000" w:themeColor="text1"/>
        </w:rPr>
        <w:tab/>
      </w:r>
      <w:r w:rsidR="00BE3AAE">
        <w:rPr>
          <w:rFonts w:ascii="Calibri" w:eastAsia="Calibri" w:hAnsi="Calibri" w:cs="Calibri"/>
          <w:b/>
          <w:color w:val="000000" w:themeColor="text1"/>
        </w:rPr>
        <w:t>Accounts for Year Ending 31</w:t>
      </w:r>
      <w:r w:rsidR="00BE3AAE" w:rsidRPr="00BE3AAE">
        <w:rPr>
          <w:rFonts w:ascii="Calibri" w:eastAsia="Calibri" w:hAnsi="Calibri" w:cs="Calibri"/>
          <w:b/>
          <w:color w:val="000000" w:themeColor="text1"/>
          <w:vertAlign w:val="superscript"/>
        </w:rPr>
        <w:t>st</w:t>
      </w:r>
      <w:r w:rsidR="00BE3AAE">
        <w:rPr>
          <w:rFonts w:ascii="Calibri" w:eastAsia="Calibri" w:hAnsi="Calibri" w:cs="Calibri"/>
          <w:b/>
          <w:color w:val="000000" w:themeColor="text1"/>
        </w:rPr>
        <w:t xml:space="preserve"> March 20</w:t>
      </w:r>
      <w:r w:rsidR="00BE006E">
        <w:rPr>
          <w:rFonts w:ascii="Calibri" w:eastAsia="Calibri" w:hAnsi="Calibri" w:cs="Calibri"/>
          <w:b/>
          <w:color w:val="000000" w:themeColor="text1"/>
        </w:rPr>
        <w:t>2</w:t>
      </w:r>
      <w:r w:rsidR="00080406">
        <w:rPr>
          <w:rFonts w:ascii="Calibri" w:eastAsia="Calibri" w:hAnsi="Calibri" w:cs="Calibri"/>
          <w:b/>
          <w:color w:val="000000" w:themeColor="text1"/>
        </w:rPr>
        <w:t>5</w:t>
      </w:r>
      <w:r w:rsidR="004241E2">
        <w:rPr>
          <w:rFonts w:ascii="Calibri" w:eastAsia="Calibri" w:hAnsi="Calibri" w:cs="Calibri"/>
          <w:b/>
          <w:color w:val="000000" w:themeColor="text1"/>
        </w:rPr>
        <w:t>.</w:t>
      </w:r>
    </w:p>
    <w:p w14:paraId="77CD2C0C" w14:textId="6052AC07" w:rsidR="00BE3AAE" w:rsidRDefault="00BE3AAE" w:rsidP="007403F6">
      <w:pPr>
        <w:spacing w:after="0" w:line="276" w:lineRule="auto"/>
        <w:ind w:left="720"/>
        <w:jc w:val="both"/>
        <w:rPr>
          <w:rFonts w:ascii="Calibri" w:eastAsia="Calibri" w:hAnsi="Calibri" w:cs="Calibri"/>
          <w:color w:val="000000" w:themeColor="text1"/>
        </w:rPr>
      </w:pPr>
      <w:r>
        <w:rPr>
          <w:rFonts w:ascii="Calibri" w:eastAsia="Calibri" w:hAnsi="Calibri" w:cs="Calibri"/>
          <w:color w:val="000000" w:themeColor="text1"/>
        </w:rPr>
        <w:t>To note receipts and Payments for the year ending 31</w:t>
      </w:r>
      <w:r w:rsidRPr="00BE3AAE">
        <w:rPr>
          <w:rFonts w:ascii="Calibri" w:eastAsia="Calibri" w:hAnsi="Calibri" w:cs="Calibri"/>
          <w:color w:val="000000" w:themeColor="text1"/>
          <w:vertAlign w:val="superscript"/>
        </w:rPr>
        <w:t>st</w:t>
      </w:r>
      <w:r>
        <w:rPr>
          <w:rFonts w:ascii="Calibri" w:eastAsia="Calibri" w:hAnsi="Calibri" w:cs="Calibri"/>
          <w:color w:val="000000" w:themeColor="text1"/>
        </w:rPr>
        <w:t xml:space="preserve"> March 20</w:t>
      </w:r>
      <w:r w:rsidR="00BE006E">
        <w:rPr>
          <w:rFonts w:ascii="Calibri" w:eastAsia="Calibri" w:hAnsi="Calibri" w:cs="Calibri"/>
          <w:color w:val="000000" w:themeColor="text1"/>
        </w:rPr>
        <w:t>2</w:t>
      </w:r>
      <w:r w:rsidR="00080406">
        <w:rPr>
          <w:rFonts w:ascii="Calibri" w:eastAsia="Calibri" w:hAnsi="Calibri" w:cs="Calibri"/>
          <w:color w:val="000000" w:themeColor="text1"/>
        </w:rPr>
        <w:t>5</w:t>
      </w:r>
      <w:r>
        <w:rPr>
          <w:rFonts w:ascii="Calibri" w:eastAsia="Calibri" w:hAnsi="Calibri" w:cs="Calibri"/>
          <w:color w:val="000000" w:themeColor="text1"/>
        </w:rPr>
        <w:t xml:space="preserve">, together with the bank reconciliation </w:t>
      </w:r>
      <w:proofErr w:type="gramStart"/>
      <w:r>
        <w:rPr>
          <w:rFonts w:ascii="Calibri" w:eastAsia="Calibri" w:hAnsi="Calibri" w:cs="Calibri"/>
          <w:color w:val="000000" w:themeColor="text1"/>
        </w:rPr>
        <w:t>at</w:t>
      </w:r>
      <w:proofErr w:type="gramEnd"/>
      <w:r>
        <w:rPr>
          <w:rFonts w:ascii="Calibri" w:eastAsia="Calibri" w:hAnsi="Calibri" w:cs="Calibri"/>
          <w:color w:val="000000" w:themeColor="text1"/>
        </w:rPr>
        <w:t xml:space="preserve"> 31</w:t>
      </w:r>
      <w:r w:rsidRPr="00BE3AAE">
        <w:rPr>
          <w:rFonts w:ascii="Calibri" w:eastAsia="Calibri" w:hAnsi="Calibri" w:cs="Calibri"/>
          <w:color w:val="000000" w:themeColor="text1"/>
          <w:vertAlign w:val="superscript"/>
        </w:rPr>
        <w:t>st</w:t>
      </w:r>
      <w:r>
        <w:rPr>
          <w:rFonts w:ascii="Calibri" w:eastAsia="Calibri" w:hAnsi="Calibri" w:cs="Calibri"/>
          <w:color w:val="000000" w:themeColor="text1"/>
        </w:rPr>
        <w:t xml:space="preserve"> March 20</w:t>
      </w:r>
      <w:r w:rsidR="00BE006E">
        <w:rPr>
          <w:rFonts w:ascii="Calibri" w:eastAsia="Calibri" w:hAnsi="Calibri" w:cs="Calibri"/>
          <w:color w:val="000000" w:themeColor="text1"/>
        </w:rPr>
        <w:t>2</w:t>
      </w:r>
      <w:r w:rsidR="00080406">
        <w:rPr>
          <w:rFonts w:ascii="Calibri" w:eastAsia="Calibri" w:hAnsi="Calibri" w:cs="Calibri"/>
          <w:color w:val="000000" w:themeColor="text1"/>
        </w:rPr>
        <w:t>5</w:t>
      </w:r>
      <w:r>
        <w:rPr>
          <w:rFonts w:ascii="Calibri" w:eastAsia="Calibri" w:hAnsi="Calibri" w:cs="Calibri"/>
          <w:color w:val="000000" w:themeColor="text1"/>
        </w:rPr>
        <w:t>. (</w:t>
      </w:r>
      <w:r w:rsidRPr="00BE3AAE">
        <w:rPr>
          <w:rFonts w:ascii="Calibri" w:eastAsia="Calibri" w:hAnsi="Calibri" w:cs="Calibri"/>
          <w:i/>
          <w:color w:val="000000" w:themeColor="text1"/>
        </w:rPr>
        <w:t>carried</w:t>
      </w:r>
      <w:r>
        <w:rPr>
          <w:rFonts w:ascii="Calibri" w:eastAsia="Calibri" w:hAnsi="Calibri" w:cs="Calibri"/>
          <w:color w:val="000000" w:themeColor="text1"/>
        </w:rPr>
        <w:t>).</w:t>
      </w:r>
    </w:p>
    <w:p w14:paraId="773DB858" w14:textId="4EA47D39" w:rsidR="00BE3AAE" w:rsidRDefault="00BE3AAE" w:rsidP="00BE3AAE">
      <w:pPr>
        <w:spacing w:after="0" w:line="276" w:lineRule="auto"/>
        <w:jc w:val="both"/>
        <w:rPr>
          <w:rFonts w:ascii="Calibri" w:eastAsia="Calibri" w:hAnsi="Calibri" w:cs="Calibri"/>
          <w:color w:val="000000" w:themeColor="text1"/>
        </w:rPr>
      </w:pPr>
    </w:p>
    <w:p w14:paraId="1764CD19" w14:textId="3AFFBF32" w:rsidR="00BE3AAE" w:rsidRPr="00BE3AAE" w:rsidRDefault="00080406" w:rsidP="00BE3AAE">
      <w:pPr>
        <w:spacing w:after="0" w:line="276" w:lineRule="auto"/>
        <w:jc w:val="both"/>
        <w:rPr>
          <w:rFonts w:ascii="Calibri" w:eastAsia="Calibri" w:hAnsi="Calibri" w:cs="Calibri"/>
          <w:b/>
          <w:color w:val="000000" w:themeColor="text1"/>
        </w:rPr>
      </w:pPr>
      <w:r>
        <w:rPr>
          <w:rFonts w:ascii="Calibri" w:eastAsia="Calibri" w:hAnsi="Calibri" w:cs="Calibri"/>
          <w:b/>
          <w:color w:val="000000" w:themeColor="text1"/>
        </w:rPr>
        <w:t>25.76</w:t>
      </w:r>
      <w:r w:rsidR="00BE3AAE" w:rsidRPr="00BE3AAE">
        <w:rPr>
          <w:rFonts w:ascii="Calibri" w:eastAsia="Calibri" w:hAnsi="Calibri" w:cs="Calibri"/>
          <w:b/>
          <w:color w:val="000000" w:themeColor="text1"/>
        </w:rPr>
        <w:tab/>
        <w:t>Internal Audit Report and Governance Statement for the Year Ending 31</w:t>
      </w:r>
      <w:r w:rsidR="00BE3AAE" w:rsidRPr="00BE3AAE">
        <w:rPr>
          <w:rFonts w:ascii="Calibri" w:eastAsia="Calibri" w:hAnsi="Calibri" w:cs="Calibri"/>
          <w:b/>
          <w:color w:val="000000" w:themeColor="text1"/>
          <w:vertAlign w:val="superscript"/>
        </w:rPr>
        <w:t>st</w:t>
      </w:r>
      <w:r w:rsidR="00BE3AAE" w:rsidRPr="00BE3AAE">
        <w:rPr>
          <w:rFonts w:ascii="Calibri" w:eastAsia="Calibri" w:hAnsi="Calibri" w:cs="Calibri"/>
          <w:b/>
          <w:color w:val="000000" w:themeColor="text1"/>
        </w:rPr>
        <w:t xml:space="preserve"> March 20</w:t>
      </w:r>
      <w:r w:rsidR="005A35EB">
        <w:rPr>
          <w:rFonts w:ascii="Calibri" w:eastAsia="Calibri" w:hAnsi="Calibri" w:cs="Calibri"/>
          <w:b/>
          <w:color w:val="000000" w:themeColor="text1"/>
        </w:rPr>
        <w:t>2</w:t>
      </w:r>
      <w:r>
        <w:rPr>
          <w:rFonts w:ascii="Calibri" w:eastAsia="Calibri" w:hAnsi="Calibri" w:cs="Calibri"/>
          <w:b/>
          <w:color w:val="000000" w:themeColor="text1"/>
        </w:rPr>
        <w:t>5</w:t>
      </w:r>
      <w:r w:rsidR="00BE3AAE" w:rsidRPr="00BE3AAE">
        <w:rPr>
          <w:rFonts w:ascii="Calibri" w:eastAsia="Calibri" w:hAnsi="Calibri" w:cs="Calibri"/>
          <w:b/>
          <w:color w:val="000000" w:themeColor="text1"/>
        </w:rPr>
        <w:t>.</w:t>
      </w:r>
    </w:p>
    <w:p w14:paraId="532468AA" w14:textId="19A74EAB" w:rsidR="005A35EB" w:rsidRDefault="00BE3AAE" w:rsidP="005A35EB">
      <w:pPr>
        <w:spacing w:after="0" w:line="276" w:lineRule="auto"/>
        <w:ind w:left="720"/>
        <w:jc w:val="both"/>
        <w:rPr>
          <w:rFonts w:ascii="Calibri" w:eastAsia="Calibri" w:hAnsi="Calibri" w:cs="Calibri"/>
          <w:color w:val="000000" w:themeColor="text1"/>
        </w:rPr>
      </w:pPr>
      <w:r>
        <w:rPr>
          <w:rFonts w:ascii="Calibri" w:eastAsia="Calibri" w:hAnsi="Calibri" w:cs="Calibri"/>
          <w:color w:val="000000" w:themeColor="text1"/>
        </w:rPr>
        <w:t>The Internal Audit Report and the Governance Statement for the Year Ending 31</w:t>
      </w:r>
      <w:r w:rsidRPr="00BE3AAE">
        <w:rPr>
          <w:rFonts w:ascii="Calibri" w:eastAsia="Calibri" w:hAnsi="Calibri" w:cs="Calibri"/>
          <w:color w:val="000000" w:themeColor="text1"/>
          <w:vertAlign w:val="superscript"/>
        </w:rPr>
        <w:t>st</w:t>
      </w:r>
      <w:r>
        <w:rPr>
          <w:rFonts w:ascii="Calibri" w:eastAsia="Calibri" w:hAnsi="Calibri" w:cs="Calibri"/>
          <w:color w:val="000000" w:themeColor="text1"/>
        </w:rPr>
        <w:t xml:space="preserve"> March 20</w:t>
      </w:r>
      <w:r w:rsidR="005A35EB">
        <w:rPr>
          <w:rFonts w:ascii="Calibri" w:eastAsia="Calibri" w:hAnsi="Calibri" w:cs="Calibri"/>
          <w:color w:val="000000" w:themeColor="text1"/>
        </w:rPr>
        <w:t>2</w:t>
      </w:r>
      <w:r w:rsidR="00080406">
        <w:rPr>
          <w:rFonts w:ascii="Calibri" w:eastAsia="Calibri" w:hAnsi="Calibri" w:cs="Calibri"/>
          <w:color w:val="000000" w:themeColor="text1"/>
        </w:rPr>
        <w:t>5</w:t>
      </w:r>
      <w:r w:rsidR="00ED61DA">
        <w:rPr>
          <w:rFonts w:ascii="Calibri" w:eastAsia="Calibri" w:hAnsi="Calibri" w:cs="Calibri"/>
          <w:color w:val="000000" w:themeColor="text1"/>
        </w:rPr>
        <w:t>.</w:t>
      </w:r>
      <w:r w:rsidR="005A35EB">
        <w:rPr>
          <w:rFonts w:ascii="Calibri" w:eastAsia="Calibri" w:hAnsi="Calibri" w:cs="Calibri"/>
          <w:color w:val="000000" w:themeColor="text1"/>
        </w:rPr>
        <w:t xml:space="preserve"> </w:t>
      </w:r>
      <w:r>
        <w:rPr>
          <w:rFonts w:ascii="Calibri" w:eastAsia="Calibri" w:hAnsi="Calibri" w:cs="Calibri"/>
          <w:color w:val="000000" w:themeColor="text1"/>
        </w:rPr>
        <w:t>was approved</w:t>
      </w:r>
      <w:r w:rsidR="005A35EB">
        <w:rPr>
          <w:rFonts w:ascii="Calibri" w:eastAsia="Calibri" w:hAnsi="Calibri" w:cs="Calibri"/>
          <w:color w:val="000000" w:themeColor="text1"/>
        </w:rPr>
        <w:t>. (</w:t>
      </w:r>
      <w:r w:rsidR="005A35EB" w:rsidRPr="005A35EB">
        <w:rPr>
          <w:rFonts w:ascii="Calibri" w:eastAsia="Calibri" w:hAnsi="Calibri" w:cs="Calibri"/>
          <w:i/>
          <w:iCs/>
          <w:color w:val="000000" w:themeColor="text1"/>
        </w:rPr>
        <w:t>Carried</w:t>
      </w:r>
      <w:r w:rsidR="005A35EB">
        <w:rPr>
          <w:rFonts w:ascii="Calibri" w:eastAsia="Calibri" w:hAnsi="Calibri" w:cs="Calibri"/>
          <w:color w:val="000000" w:themeColor="text1"/>
        </w:rPr>
        <w:t>).</w:t>
      </w:r>
    </w:p>
    <w:p w14:paraId="52AEA121" w14:textId="10685951" w:rsidR="00BE3AAE" w:rsidRDefault="00BE3AAE" w:rsidP="00BE3AAE">
      <w:pPr>
        <w:spacing w:after="0" w:line="276" w:lineRule="auto"/>
        <w:jc w:val="both"/>
        <w:rPr>
          <w:rFonts w:ascii="Calibri" w:eastAsia="Calibri" w:hAnsi="Calibri" w:cs="Calibri"/>
          <w:color w:val="000000" w:themeColor="text1"/>
        </w:rPr>
      </w:pPr>
    </w:p>
    <w:p w14:paraId="0E37223D" w14:textId="59725E14" w:rsidR="00BE3AAE" w:rsidRPr="00BE3AAE" w:rsidRDefault="004241E2" w:rsidP="00BE3AAE">
      <w:pPr>
        <w:spacing w:after="0" w:line="276" w:lineRule="auto"/>
        <w:jc w:val="both"/>
        <w:rPr>
          <w:rFonts w:ascii="Calibri" w:eastAsia="Calibri" w:hAnsi="Calibri" w:cs="Calibri"/>
          <w:b/>
          <w:color w:val="000000" w:themeColor="text1"/>
        </w:rPr>
      </w:pPr>
      <w:r>
        <w:rPr>
          <w:rFonts w:ascii="Calibri" w:eastAsia="Calibri" w:hAnsi="Calibri" w:cs="Calibri"/>
          <w:b/>
          <w:color w:val="000000" w:themeColor="text1"/>
        </w:rPr>
        <w:t>2</w:t>
      </w:r>
      <w:r w:rsidR="00080406">
        <w:rPr>
          <w:rFonts w:ascii="Calibri" w:eastAsia="Calibri" w:hAnsi="Calibri" w:cs="Calibri"/>
          <w:b/>
          <w:color w:val="000000" w:themeColor="text1"/>
        </w:rPr>
        <w:t>5</w:t>
      </w:r>
      <w:r>
        <w:rPr>
          <w:rFonts w:ascii="Calibri" w:eastAsia="Calibri" w:hAnsi="Calibri" w:cs="Calibri"/>
          <w:b/>
          <w:color w:val="000000" w:themeColor="text1"/>
        </w:rPr>
        <w:t>.7</w:t>
      </w:r>
      <w:r w:rsidR="00080406">
        <w:rPr>
          <w:rFonts w:ascii="Calibri" w:eastAsia="Calibri" w:hAnsi="Calibri" w:cs="Calibri"/>
          <w:b/>
          <w:color w:val="000000" w:themeColor="text1"/>
        </w:rPr>
        <w:t>7</w:t>
      </w:r>
      <w:r w:rsidR="00BE3AAE" w:rsidRPr="00BE3AAE">
        <w:rPr>
          <w:rFonts w:ascii="Calibri" w:eastAsia="Calibri" w:hAnsi="Calibri" w:cs="Calibri"/>
          <w:b/>
          <w:color w:val="000000" w:themeColor="text1"/>
        </w:rPr>
        <w:tab/>
        <w:t>Statement of Accounts and Certificate of Exemption for the Year Ending 31</w:t>
      </w:r>
      <w:r w:rsidR="00BE3AAE" w:rsidRPr="00BE3AAE">
        <w:rPr>
          <w:rFonts w:ascii="Calibri" w:eastAsia="Calibri" w:hAnsi="Calibri" w:cs="Calibri"/>
          <w:b/>
          <w:color w:val="000000" w:themeColor="text1"/>
          <w:vertAlign w:val="superscript"/>
        </w:rPr>
        <w:t>st</w:t>
      </w:r>
      <w:r w:rsidR="00BE3AAE" w:rsidRPr="00BE3AAE">
        <w:rPr>
          <w:rFonts w:ascii="Calibri" w:eastAsia="Calibri" w:hAnsi="Calibri" w:cs="Calibri"/>
          <w:b/>
          <w:color w:val="000000" w:themeColor="text1"/>
        </w:rPr>
        <w:t xml:space="preserve"> March 20</w:t>
      </w:r>
      <w:r w:rsidR="005A35EB">
        <w:rPr>
          <w:rFonts w:ascii="Calibri" w:eastAsia="Calibri" w:hAnsi="Calibri" w:cs="Calibri"/>
          <w:b/>
          <w:color w:val="000000" w:themeColor="text1"/>
        </w:rPr>
        <w:t>2</w:t>
      </w:r>
      <w:r w:rsidR="00080406">
        <w:rPr>
          <w:rFonts w:ascii="Calibri" w:eastAsia="Calibri" w:hAnsi="Calibri" w:cs="Calibri"/>
          <w:b/>
          <w:color w:val="000000" w:themeColor="text1"/>
        </w:rPr>
        <w:t>5</w:t>
      </w:r>
      <w:r w:rsidR="00BE3AAE" w:rsidRPr="00BE3AAE">
        <w:rPr>
          <w:rFonts w:ascii="Calibri" w:eastAsia="Calibri" w:hAnsi="Calibri" w:cs="Calibri"/>
          <w:b/>
          <w:color w:val="000000" w:themeColor="text1"/>
        </w:rPr>
        <w:t>.</w:t>
      </w:r>
    </w:p>
    <w:p w14:paraId="7EF55873" w14:textId="19879A76" w:rsidR="00BE3AAE" w:rsidRPr="00BE3AAE" w:rsidRDefault="00BE3AAE" w:rsidP="005A35EB">
      <w:pPr>
        <w:spacing w:after="0" w:line="276" w:lineRule="auto"/>
        <w:ind w:left="720"/>
        <w:jc w:val="both"/>
        <w:rPr>
          <w:rFonts w:ascii="Calibri" w:eastAsia="Calibri" w:hAnsi="Calibri" w:cs="Calibri"/>
          <w:color w:val="000000" w:themeColor="text1"/>
        </w:rPr>
      </w:pPr>
      <w:r>
        <w:rPr>
          <w:rFonts w:ascii="Calibri" w:eastAsia="Calibri" w:hAnsi="Calibri" w:cs="Calibri"/>
          <w:color w:val="000000" w:themeColor="text1"/>
        </w:rPr>
        <w:t>Statement of Accounts and the Certificate of Exemption for the Year Ending 31</w:t>
      </w:r>
      <w:r w:rsidRPr="00BE3AAE">
        <w:rPr>
          <w:rFonts w:ascii="Calibri" w:eastAsia="Calibri" w:hAnsi="Calibri" w:cs="Calibri"/>
          <w:color w:val="000000" w:themeColor="text1"/>
          <w:vertAlign w:val="superscript"/>
        </w:rPr>
        <w:t>st</w:t>
      </w:r>
      <w:r>
        <w:rPr>
          <w:rFonts w:ascii="Calibri" w:eastAsia="Calibri" w:hAnsi="Calibri" w:cs="Calibri"/>
          <w:color w:val="000000" w:themeColor="text1"/>
        </w:rPr>
        <w:t xml:space="preserve"> March 20</w:t>
      </w:r>
      <w:r w:rsidR="005A35EB">
        <w:rPr>
          <w:rFonts w:ascii="Calibri" w:eastAsia="Calibri" w:hAnsi="Calibri" w:cs="Calibri"/>
          <w:color w:val="000000" w:themeColor="text1"/>
        </w:rPr>
        <w:t>2</w:t>
      </w:r>
      <w:r w:rsidR="00080406">
        <w:rPr>
          <w:rFonts w:ascii="Calibri" w:eastAsia="Calibri" w:hAnsi="Calibri" w:cs="Calibri"/>
          <w:color w:val="000000" w:themeColor="text1"/>
        </w:rPr>
        <w:t>5</w:t>
      </w:r>
      <w:r w:rsidR="00C96378">
        <w:rPr>
          <w:rFonts w:ascii="Calibri" w:eastAsia="Calibri" w:hAnsi="Calibri" w:cs="Calibri"/>
          <w:color w:val="000000" w:themeColor="text1"/>
        </w:rPr>
        <w:t>,</w:t>
      </w:r>
      <w:r w:rsidR="005A35EB">
        <w:rPr>
          <w:rFonts w:ascii="Calibri" w:eastAsia="Calibri" w:hAnsi="Calibri" w:cs="Calibri"/>
          <w:color w:val="000000" w:themeColor="text1"/>
        </w:rPr>
        <w:t xml:space="preserve"> </w:t>
      </w:r>
      <w:r>
        <w:rPr>
          <w:rFonts w:ascii="Calibri" w:eastAsia="Calibri" w:hAnsi="Calibri" w:cs="Calibri"/>
          <w:color w:val="000000" w:themeColor="text1"/>
        </w:rPr>
        <w:t xml:space="preserve">as contained in the Annual Return approved and signed by </w:t>
      </w:r>
      <w:r w:rsidR="005A35EB">
        <w:rPr>
          <w:rFonts w:ascii="Calibri" w:eastAsia="Calibri" w:hAnsi="Calibri" w:cs="Calibri"/>
          <w:color w:val="000000" w:themeColor="text1"/>
        </w:rPr>
        <w:t>the Chair</w:t>
      </w:r>
      <w:r>
        <w:rPr>
          <w:rFonts w:ascii="Calibri" w:eastAsia="Calibri" w:hAnsi="Calibri" w:cs="Calibri"/>
          <w:color w:val="000000" w:themeColor="text1"/>
        </w:rPr>
        <w:t xml:space="preserve"> and Clerk.</w:t>
      </w:r>
      <w:r>
        <w:rPr>
          <w:rFonts w:ascii="Calibri" w:eastAsia="Calibri" w:hAnsi="Calibri" w:cs="Calibri"/>
          <w:color w:val="000000" w:themeColor="text1"/>
        </w:rPr>
        <w:tab/>
      </w:r>
    </w:p>
    <w:p w14:paraId="49129315" w14:textId="53FE1313" w:rsidR="005A3D7B" w:rsidRDefault="00543AF9" w:rsidP="00543AF9">
      <w:pPr>
        <w:spacing w:after="0" w:line="240" w:lineRule="auto"/>
        <w:rPr>
          <w:rFonts w:ascii="Calibri" w:eastAsia="Calibri" w:hAnsi="Calibri" w:cs="Calibri"/>
        </w:rPr>
      </w:pPr>
      <w:r>
        <w:rPr>
          <w:rFonts w:ascii="Calibri" w:eastAsia="Calibri" w:hAnsi="Calibri" w:cs="Calibri"/>
        </w:rPr>
        <w:t xml:space="preserve">      </w:t>
      </w:r>
      <w:r w:rsidR="005A3D7B">
        <w:rPr>
          <w:rFonts w:ascii="Calibri" w:eastAsia="Calibri" w:hAnsi="Calibri" w:cs="Calibri"/>
        </w:rPr>
        <w:t xml:space="preserve"> </w:t>
      </w:r>
    </w:p>
    <w:p w14:paraId="5D40952D" w14:textId="29A29232" w:rsidR="00174809" w:rsidRPr="009D405C" w:rsidRDefault="00080406" w:rsidP="00174809">
      <w:pPr>
        <w:spacing w:after="0" w:line="240" w:lineRule="auto"/>
        <w:rPr>
          <w:rFonts w:ascii="Calibri" w:eastAsia="Calibri" w:hAnsi="Calibri" w:cs="Calibri"/>
          <w:b/>
        </w:rPr>
      </w:pPr>
      <w:r>
        <w:rPr>
          <w:rFonts w:ascii="Calibri" w:eastAsia="Calibri" w:hAnsi="Calibri" w:cs="Calibri"/>
          <w:b/>
        </w:rPr>
        <w:t>25.78</w:t>
      </w:r>
      <w:r w:rsidR="009D405C" w:rsidRPr="009D405C">
        <w:rPr>
          <w:rFonts w:ascii="Calibri" w:eastAsia="Calibri" w:hAnsi="Calibri" w:cs="Calibri"/>
          <w:b/>
        </w:rPr>
        <w:t xml:space="preserve"> </w:t>
      </w:r>
      <w:r w:rsidR="009D405C" w:rsidRPr="009D405C">
        <w:rPr>
          <w:rFonts w:ascii="Calibri" w:eastAsia="Calibri" w:hAnsi="Calibri" w:cs="Calibri"/>
          <w:b/>
        </w:rPr>
        <w:tab/>
        <w:t>Correspondence</w:t>
      </w:r>
      <w:r w:rsidR="009D405C">
        <w:rPr>
          <w:rFonts w:ascii="Calibri" w:eastAsia="Calibri" w:hAnsi="Calibri" w:cs="Calibri"/>
          <w:b/>
        </w:rPr>
        <w:t>.</w:t>
      </w:r>
    </w:p>
    <w:p w14:paraId="7CCC72DB" w14:textId="31F029B1" w:rsidR="00233A41" w:rsidRDefault="009D405C" w:rsidP="00174809">
      <w:pPr>
        <w:spacing w:after="0" w:line="240" w:lineRule="auto"/>
        <w:rPr>
          <w:rFonts w:ascii="Calibri" w:eastAsia="Calibri" w:hAnsi="Calibri" w:cs="Calibri"/>
        </w:rPr>
      </w:pPr>
      <w:r>
        <w:rPr>
          <w:rFonts w:ascii="Calibri" w:eastAsia="Calibri" w:hAnsi="Calibri" w:cs="Calibri"/>
        </w:rPr>
        <w:tab/>
        <w:t>Circulated prior to meeting.</w:t>
      </w:r>
    </w:p>
    <w:p w14:paraId="35C3B923" w14:textId="77777777" w:rsidR="006619EE" w:rsidRDefault="006619EE" w:rsidP="00174809">
      <w:pPr>
        <w:spacing w:after="0" w:line="240" w:lineRule="auto"/>
        <w:rPr>
          <w:rFonts w:ascii="Calibri" w:eastAsia="Calibri" w:hAnsi="Calibri" w:cs="Calibri"/>
        </w:rPr>
      </w:pPr>
    </w:p>
    <w:p w14:paraId="693D53EA" w14:textId="0FF04906" w:rsidR="00321733" w:rsidRDefault="00080406" w:rsidP="00080406">
      <w:pPr>
        <w:spacing w:after="0" w:line="240" w:lineRule="auto"/>
        <w:rPr>
          <w:rFonts w:ascii="Calibri" w:eastAsia="Calibri" w:hAnsi="Calibri" w:cs="Calibri"/>
          <w:b/>
          <w:bCs/>
        </w:rPr>
      </w:pPr>
      <w:r>
        <w:rPr>
          <w:rFonts w:ascii="Calibri" w:eastAsia="Calibri" w:hAnsi="Calibri" w:cs="Calibri"/>
          <w:b/>
          <w:bCs/>
        </w:rPr>
        <w:t>25.79</w:t>
      </w:r>
      <w:r w:rsidR="006619EE" w:rsidRPr="006619EE">
        <w:rPr>
          <w:rFonts w:ascii="Calibri" w:eastAsia="Calibri" w:hAnsi="Calibri" w:cs="Calibri"/>
          <w:b/>
          <w:bCs/>
        </w:rPr>
        <w:tab/>
      </w:r>
      <w:r>
        <w:rPr>
          <w:rFonts w:ascii="Calibri" w:eastAsia="Calibri" w:hAnsi="Calibri" w:cs="Calibri"/>
          <w:b/>
          <w:bCs/>
        </w:rPr>
        <w:t>Practitioners Guide &amp; a.gov.uk domain.</w:t>
      </w:r>
    </w:p>
    <w:p w14:paraId="565D6D8D" w14:textId="7C58A76B" w:rsidR="00080406" w:rsidRPr="00080406" w:rsidRDefault="00080406" w:rsidP="00080406">
      <w:pPr>
        <w:spacing w:after="0" w:line="240" w:lineRule="auto"/>
        <w:rPr>
          <w:rFonts w:ascii="Calibri" w:eastAsia="Calibri" w:hAnsi="Calibri" w:cs="Calibri"/>
          <w:i/>
          <w:iCs/>
        </w:rPr>
      </w:pPr>
      <w:r w:rsidRPr="00080406">
        <w:rPr>
          <w:rFonts w:ascii="Calibri" w:eastAsia="Calibri" w:hAnsi="Calibri" w:cs="Calibri"/>
          <w:i/>
          <w:iCs/>
        </w:rPr>
        <w:t xml:space="preserve">              (To be kept on the agenda).</w:t>
      </w:r>
    </w:p>
    <w:p w14:paraId="20D47CD5" w14:textId="77777777" w:rsidR="006F343B" w:rsidRDefault="006F343B" w:rsidP="00174809">
      <w:pPr>
        <w:spacing w:after="0" w:line="240" w:lineRule="auto"/>
        <w:rPr>
          <w:rFonts w:ascii="Calibri" w:eastAsia="Calibri" w:hAnsi="Calibri" w:cs="Calibri"/>
          <w:b/>
        </w:rPr>
      </w:pPr>
    </w:p>
    <w:p w14:paraId="7900F8F9" w14:textId="596A5755" w:rsidR="00443E3C" w:rsidRPr="001C35C3" w:rsidRDefault="00080406" w:rsidP="00080406">
      <w:pPr>
        <w:spacing w:after="0" w:line="240" w:lineRule="auto"/>
        <w:rPr>
          <w:rFonts w:ascii="Calibri" w:eastAsia="Calibri" w:hAnsi="Calibri" w:cs="Calibri"/>
        </w:rPr>
      </w:pPr>
      <w:r>
        <w:rPr>
          <w:rFonts w:ascii="Calibri" w:eastAsia="Calibri" w:hAnsi="Calibri" w:cs="Calibri"/>
          <w:b/>
        </w:rPr>
        <w:t>25.80</w:t>
      </w:r>
      <w:r w:rsidR="009D405C" w:rsidRPr="001C35C3">
        <w:rPr>
          <w:rFonts w:ascii="Calibri" w:eastAsia="Calibri" w:hAnsi="Calibri" w:cs="Calibri"/>
          <w:b/>
        </w:rPr>
        <w:tab/>
      </w:r>
      <w:r>
        <w:rPr>
          <w:rFonts w:ascii="Calibri" w:eastAsia="Calibri" w:hAnsi="Calibri" w:cs="Calibri"/>
          <w:b/>
        </w:rPr>
        <w:t>Items for next Agenda.</w:t>
      </w:r>
    </w:p>
    <w:p w14:paraId="3EB8886A" w14:textId="5BCE7548" w:rsidR="004241E2" w:rsidRPr="00E349FF" w:rsidRDefault="004241E2" w:rsidP="00174809">
      <w:pPr>
        <w:spacing w:after="0" w:line="240" w:lineRule="auto"/>
        <w:rPr>
          <w:rFonts w:ascii="Calibri" w:eastAsia="Calibri" w:hAnsi="Calibri" w:cs="Calibri"/>
        </w:rPr>
      </w:pPr>
      <w:r w:rsidRPr="00E349FF">
        <w:rPr>
          <w:rFonts w:ascii="Calibri" w:eastAsia="Calibri" w:hAnsi="Calibri" w:cs="Calibri"/>
        </w:rPr>
        <w:tab/>
      </w:r>
      <w:r w:rsidR="00E349FF" w:rsidRPr="00E349FF">
        <w:rPr>
          <w:rFonts w:ascii="Calibri" w:eastAsia="Calibri" w:hAnsi="Calibri" w:cs="Calibri"/>
        </w:rPr>
        <w:t>None.</w:t>
      </w:r>
    </w:p>
    <w:p w14:paraId="58F01D17" w14:textId="77777777" w:rsidR="009D5487" w:rsidRDefault="009D5487" w:rsidP="00B41A0D">
      <w:pPr>
        <w:spacing w:line="240" w:lineRule="auto"/>
        <w:jc w:val="both"/>
        <w:rPr>
          <w:rFonts w:eastAsia="Arial" w:cs="Arial"/>
          <w:b/>
          <w:color w:val="000000"/>
          <w:lang w:eastAsia="en-GB"/>
        </w:rPr>
      </w:pPr>
    </w:p>
    <w:p w14:paraId="79F8BBB0" w14:textId="2DB4BADF" w:rsidR="00FB08C3" w:rsidRDefault="00410BB0" w:rsidP="00B41A0D">
      <w:pPr>
        <w:spacing w:line="240" w:lineRule="auto"/>
        <w:jc w:val="both"/>
        <w:rPr>
          <w:rFonts w:eastAsia="Arial" w:cs="Arial"/>
          <w:b/>
          <w:color w:val="000000"/>
          <w:lang w:eastAsia="en-GB"/>
        </w:rPr>
      </w:pPr>
      <w:r>
        <w:rPr>
          <w:rFonts w:eastAsia="Arial" w:cs="Arial"/>
          <w:b/>
          <w:color w:val="000000"/>
          <w:lang w:eastAsia="en-GB"/>
        </w:rPr>
        <w:t xml:space="preserve">The </w:t>
      </w:r>
      <w:r w:rsidR="00465196">
        <w:rPr>
          <w:rFonts w:eastAsia="Arial" w:cs="Arial"/>
          <w:b/>
          <w:color w:val="000000"/>
          <w:lang w:eastAsia="en-GB"/>
        </w:rPr>
        <w:t>Chairman</w:t>
      </w:r>
      <w:r w:rsidR="00B41A0D" w:rsidRPr="00C957EC">
        <w:rPr>
          <w:rFonts w:eastAsia="Arial" w:cs="Arial"/>
          <w:b/>
          <w:color w:val="000000"/>
          <w:lang w:eastAsia="en-GB"/>
        </w:rPr>
        <w:t xml:space="preserve"> thanked everybody for their attendance and dec</w:t>
      </w:r>
      <w:r w:rsidR="00D70C0F">
        <w:rPr>
          <w:rFonts w:eastAsia="Arial" w:cs="Arial"/>
          <w:b/>
          <w:color w:val="000000"/>
          <w:lang w:eastAsia="en-GB"/>
        </w:rPr>
        <w:t>lared the meeting closed at</w:t>
      </w:r>
      <w:r w:rsidR="00CB048C">
        <w:rPr>
          <w:rFonts w:eastAsia="Arial" w:cs="Arial"/>
          <w:b/>
          <w:color w:val="000000"/>
          <w:lang w:eastAsia="en-GB"/>
        </w:rPr>
        <w:t xml:space="preserve"> </w:t>
      </w:r>
      <w:r w:rsidR="00E349FF">
        <w:rPr>
          <w:rFonts w:eastAsia="Arial" w:cs="Arial"/>
          <w:b/>
          <w:color w:val="000000"/>
          <w:lang w:eastAsia="en-GB"/>
        </w:rPr>
        <w:t>8.00pm.</w:t>
      </w:r>
    </w:p>
    <w:p w14:paraId="2BBC3A05" w14:textId="44A6BB42" w:rsidR="00E1341E" w:rsidRPr="00993063" w:rsidRDefault="00E1341E" w:rsidP="00E1341E">
      <w:pPr>
        <w:spacing w:after="200" w:line="276" w:lineRule="auto"/>
        <w:rPr>
          <w:rFonts w:ascii="Calibri" w:eastAsia="Calibri" w:hAnsi="Calibri" w:cs="Calibri"/>
          <w:b/>
        </w:rPr>
      </w:pPr>
      <w:r w:rsidRPr="00993063">
        <w:rPr>
          <w:rFonts w:ascii="Calibri" w:eastAsia="Calibri" w:hAnsi="Calibri" w:cs="Calibri"/>
          <w:b/>
        </w:rPr>
        <w:t xml:space="preserve">The date of the next parish meeting will be held </w:t>
      </w:r>
      <w:r w:rsidRPr="005A0D56">
        <w:rPr>
          <w:rFonts w:ascii="Calibri" w:eastAsia="Calibri" w:hAnsi="Calibri" w:cs="Calibri"/>
          <w:b/>
        </w:rPr>
        <w:t>on</w:t>
      </w:r>
      <w:r w:rsidRPr="00993063">
        <w:rPr>
          <w:rFonts w:ascii="Calibri" w:eastAsia="Calibri" w:hAnsi="Calibri" w:cs="Calibri"/>
        </w:rPr>
        <w:t xml:space="preserve"> </w:t>
      </w:r>
      <w:r w:rsidRPr="00993063">
        <w:rPr>
          <w:rFonts w:ascii="Calibri" w:eastAsia="Calibri" w:hAnsi="Calibri" w:cs="Calibri"/>
          <w:b/>
        </w:rPr>
        <w:t xml:space="preserve">Monday </w:t>
      </w:r>
      <w:r w:rsidR="00E349FF">
        <w:rPr>
          <w:rFonts w:ascii="Calibri" w:eastAsia="Calibri" w:hAnsi="Calibri" w:cs="Calibri"/>
          <w:b/>
        </w:rPr>
        <w:t>2</w:t>
      </w:r>
      <w:r w:rsidR="00E349FF" w:rsidRPr="00E349FF">
        <w:rPr>
          <w:rFonts w:ascii="Calibri" w:eastAsia="Calibri" w:hAnsi="Calibri" w:cs="Calibri"/>
          <w:b/>
          <w:vertAlign w:val="superscript"/>
        </w:rPr>
        <w:t>nd</w:t>
      </w:r>
      <w:r w:rsidR="00E349FF">
        <w:rPr>
          <w:rFonts w:ascii="Calibri" w:eastAsia="Calibri" w:hAnsi="Calibri" w:cs="Calibri"/>
          <w:b/>
        </w:rPr>
        <w:t xml:space="preserve"> </w:t>
      </w:r>
      <w:r w:rsidR="009D5487">
        <w:rPr>
          <w:rFonts w:ascii="Calibri" w:eastAsia="Calibri" w:hAnsi="Calibri" w:cs="Calibri"/>
          <w:b/>
        </w:rPr>
        <w:t>June</w:t>
      </w:r>
      <w:r w:rsidRPr="00993063">
        <w:rPr>
          <w:rFonts w:ascii="Calibri" w:eastAsia="Calibri" w:hAnsi="Calibri" w:cs="Calibri"/>
          <w:b/>
        </w:rPr>
        <w:t xml:space="preserve"> </w:t>
      </w:r>
      <w:r>
        <w:rPr>
          <w:rFonts w:ascii="Calibri" w:eastAsia="Calibri" w:hAnsi="Calibri" w:cs="Calibri"/>
          <w:b/>
        </w:rPr>
        <w:t>202</w:t>
      </w:r>
      <w:r w:rsidR="00E349FF">
        <w:rPr>
          <w:rFonts w:ascii="Calibri" w:eastAsia="Calibri" w:hAnsi="Calibri" w:cs="Calibri"/>
          <w:b/>
        </w:rPr>
        <w:t>5</w:t>
      </w:r>
      <w:r w:rsidRPr="00993063">
        <w:rPr>
          <w:rFonts w:ascii="Calibri" w:eastAsia="Calibri" w:hAnsi="Calibri" w:cs="Calibri"/>
          <w:b/>
        </w:rPr>
        <w:t xml:space="preserve"> </w:t>
      </w:r>
      <w:r w:rsidRPr="009D405C">
        <w:rPr>
          <w:rFonts w:ascii="Calibri" w:eastAsia="Calibri" w:hAnsi="Calibri" w:cs="Calibri"/>
          <w:b/>
        </w:rPr>
        <w:t>at 7.00pm</w:t>
      </w:r>
      <w:r>
        <w:rPr>
          <w:rFonts w:ascii="Calibri" w:eastAsia="Calibri" w:hAnsi="Calibri" w:cs="Calibri"/>
          <w:b/>
        </w:rPr>
        <w:t xml:space="preserve"> at </w:t>
      </w:r>
      <w:r w:rsidRPr="00993063">
        <w:rPr>
          <w:rFonts w:ascii="Calibri" w:eastAsia="Calibri" w:hAnsi="Calibri" w:cs="Calibri"/>
          <w:b/>
        </w:rPr>
        <w:t>Oakamoor Village Hall</w:t>
      </w:r>
      <w:r>
        <w:rPr>
          <w:rFonts w:ascii="Calibri" w:eastAsia="Calibri" w:hAnsi="Calibri" w:cs="Calibri"/>
          <w:b/>
        </w:rPr>
        <w:t>.</w:t>
      </w:r>
    </w:p>
    <w:sectPr w:rsidR="00E1341E" w:rsidRPr="00993063" w:rsidSect="00136B8C">
      <w:headerReference w:type="default" r:id="rId7"/>
      <w:footerReference w:type="default" r:id="rId8"/>
      <w:pgSz w:w="11906" w:h="16838"/>
      <w:pgMar w:top="1440" w:right="1440" w:bottom="1440" w:left="1440" w:header="720" w:footer="720" w:gutter="0"/>
      <w:pgNumType w:start="3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2843" w14:textId="77777777" w:rsidR="00DB0ED1" w:rsidRDefault="00DB0ED1" w:rsidP="005B6635">
      <w:pPr>
        <w:spacing w:after="0" w:line="240" w:lineRule="auto"/>
      </w:pPr>
      <w:r>
        <w:separator/>
      </w:r>
    </w:p>
  </w:endnote>
  <w:endnote w:type="continuationSeparator" w:id="0">
    <w:p w14:paraId="0508C7CC" w14:textId="77777777" w:rsidR="00DB0ED1" w:rsidRDefault="00DB0ED1" w:rsidP="005B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A0C4" w14:textId="1CBFCB0D" w:rsidR="00E71CEC" w:rsidRDefault="00E71CEC">
    <w:pPr>
      <w:pStyle w:val="Footer"/>
      <w:jc w:val="right"/>
    </w:pPr>
  </w:p>
  <w:p w14:paraId="72D9B94E" w14:textId="77777777" w:rsidR="00E71CEC" w:rsidRDefault="00E71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FBA69" w14:textId="77777777" w:rsidR="00DB0ED1" w:rsidRDefault="00DB0ED1" w:rsidP="005B6635">
      <w:pPr>
        <w:spacing w:after="0" w:line="240" w:lineRule="auto"/>
      </w:pPr>
      <w:r>
        <w:separator/>
      </w:r>
    </w:p>
  </w:footnote>
  <w:footnote w:type="continuationSeparator" w:id="0">
    <w:p w14:paraId="03DD24A3" w14:textId="77777777" w:rsidR="00DB0ED1" w:rsidRDefault="00DB0ED1" w:rsidP="005B6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4843" w14:textId="513B2AA0" w:rsidR="00E71CEC" w:rsidRPr="00C76C0C" w:rsidRDefault="00E71CEC" w:rsidP="00C76C0C">
    <w:pPr>
      <w:pStyle w:val="Header"/>
      <w:jc w:val="center"/>
      <w:rPr>
        <w:rFonts w:ascii="Times New Roman" w:hAnsi="Times New Roman" w:cs="Times New Roman"/>
        <w:b/>
        <w:color w:val="538135" w:themeColor="accent6" w:themeShade="BF"/>
        <w:sz w:val="40"/>
        <w:szCs w:val="40"/>
      </w:rPr>
    </w:pPr>
    <w:r w:rsidRPr="00C76C0C">
      <w:rPr>
        <w:rFonts w:ascii="Times New Roman" w:hAnsi="Times New Roman" w:cs="Times New Roman"/>
        <w:b/>
        <w:color w:val="538135" w:themeColor="accent6" w:themeShade="BF"/>
        <w:sz w:val="40"/>
        <w:szCs w:val="40"/>
      </w:rPr>
      <w:t>Oakamoor Parish Council</w:t>
    </w:r>
  </w:p>
  <w:p w14:paraId="6EEB7DE8" w14:textId="77777777" w:rsidR="00E71CEC" w:rsidRDefault="00E71CEC" w:rsidP="00C76C0C">
    <w:pPr>
      <w:pStyle w:val="Header"/>
      <w:jc w:val="center"/>
      <w:rPr>
        <w:rFonts w:ascii="Times New Roman" w:hAnsi="Times New Roman" w:cs="Times New Roman"/>
        <w:b/>
        <w:color w:val="538135" w:themeColor="accent6" w:themeShade="BF"/>
        <w:sz w:val="40"/>
        <w:szCs w:val="40"/>
      </w:rPr>
    </w:pPr>
  </w:p>
  <w:p w14:paraId="06EB930B" w14:textId="4919B9C9" w:rsidR="00E71CEC" w:rsidRDefault="00E71CEC" w:rsidP="00C76C0C">
    <w:pPr>
      <w:pStyle w:val="Header"/>
      <w:jc w:val="center"/>
      <w:rPr>
        <w:rFonts w:cstheme="minorHAnsi"/>
        <w:color w:val="7F7F7F" w:themeColor="text1" w:themeTint="80"/>
      </w:rPr>
    </w:pPr>
    <w:r>
      <w:rPr>
        <w:rFonts w:cstheme="minorHAnsi"/>
        <w:color w:val="7F7F7F" w:themeColor="text1" w:themeTint="80"/>
      </w:rPr>
      <w:t>Carmen Giuliano-Worthington, Oakamoor Parish Clerk</w:t>
    </w:r>
  </w:p>
  <w:p w14:paraId="36BEE764" w14:textId="21D88D5F" w:rsidR="00E71CEC" w:rsidRDefault="00E71CEC" w:rsidP="00C76C0C">
    <w:pPr>
      <w:pStyle w:val="Header"/>
      <w:jc w:val="center"/>
      <w:rPr>
        <w:rFonts w:cstheme="minorHAnsi"/>
        <w:color w:val="7F7F7F" w:themeColor="text1" w:themeTint="80"/>
      </w:rPr>
    </w:pPr>
    <w:r>
      <w:rPr>
        <w:rFonts w:cstheme="minorHAnsi"/>
        <w:color w:val="7F7F7F" w:themeColor="text1" w:themeTint="80"/>
      </w:rPr>
      <w:t>74 Folly Lane, Cheddleton, Staffordshire, ST13 7A, Telephone: 07590 536753</w:t>
    </w:r>
  </w:p>
  <w:p w14:paraId="41F1BE81" w14:textId="64748637" w:rsidR="00E71CEC" w:rsidRPr="00F820DD" w:rsidRDefault="00E71CEC" w:rsidP="00C76C0C">
    <w:pPr>
      <w:pStyle w:val="Header"/>
      <w:jc w:val="center"/>
      <w:rPr>
        <w:rFonts w:cstheme="minorHAnsi"/>
        <w:color w:val="4472C4" w:themeColor="accent1"/>
      </w:rPr>
    </w:pPr>
    <w:r>
      <w:rPr>
        <w:rFonts w:cstheme="minorHAnsi"/>
        <w:color w:val="7F7F7F" w:themeColor="text1" w:themeTint="80"/>
      </w:rPr>
      <w:t xml:space="preserve">Email: </w:t>
    </w:r>
    <w:hyperlink r:id="rId1" w:history="1">
      <w:r w:rsidRPr="00F820DD">
        <w:rPr>
          <w:rStyle w:val="Hyperlink"/>
          <w:rFonts w:cstheme="minorHAnsi"/>
          <w:color w:val="4472C4" w:themeColor="accent1"/>
        </w:rPr>
        <w:t>oakamoorparishcouncil@hotmail.com</w:t>
      </w:r>
    </w:hyperlink>
    <w:r w:rsidR="00F820DD" w:rsidRPr="00F820DD">
      <w:rPr>
        <w:rStyle w:val="Hyperlink"/>
        <w:rFonts w:cstheme="minorHAnsi"/>
        <w:color w:val="4472C4" w:themeColor="accent1"/>
        <w:u w:val="none"/>
      </w:rPr>
      <w:t xml:space="preserve"> </w:t>
    </w:r>
    <w:r w:rsidR="00F820DD">
      <w:rPr>
        <w:rStyle w:val="Hyperlink"/>
        <w:rFonts w:cstheme="minorHAnsi"/>
        <w:color w:val="767171" w:themeColor="background2" w:themeShade="80"/>
        <w:u w:val="none"/>
      </w:rPr>
      <w:t xml:space="preserve">Website: </w:t>
    </w:r>
    <w:hyperlink r:id="rId2" w:history="1">
      <w:r w:rsidR="00F820DD" w:rsidRPr="00F820DD">
        <w:rPr>
          <w:rStyle w:val="Hyperlink"/>
          <w:color w:val="4472C4" w:themeColor="accent1"/>
        </w:rPr>
        <w:t>http://oakamoorpc.org/</w:t>
      </w:r>
    </w:hyperlink>
  </w:p>
  <w:p w14:paraId="19133DA2" w14:textId="77777777" w:rsidR="00E71CEC" w:rsidRPr="00C76C0C" w:rsidRDefault="00E71CEC" w:rsidP="00C76C0C">
    <w:pPr>
      <w:pStyle w:val="Header"/>
      <w:jc w:val="center"/>
      <w:rPr>
        <w:rFonts w:cstheme="minorHAnsi"/>
        <w:color w:val="7F7F7F" w:themeColor="text1" w:themeTint="80"/>
      </w:rPr>
    </w:pPr>
  </w:p>
  <w:p w14:paraId="1F10466C" w14:textId="77777777" w:rsidR="00E71CEC" w:rsidRDefault="00E71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D572C"/>
    <w:multiLevelType w:val="hybridMultilevel"/>
    <w:tmpl w:val="783C2424"/>
    <w:lvl w:ilvl="0" w:tplc="08090001">
      <w:start w:val="1"/>
      <w:numFmt w:val="bullet"/>
      <w:lvlText w:val=""/>
      <w:lvlJc w:val="left"/>
      <w:pPr>
        <w:ind w:left="1440" w:hanging="360"/>
      </w:pPr>
      <w:rPr>
        <w:rFonts w:ascii="Symbol" w:hAnsi="Symbol" w:hint="default"/>
      </w:rPr>
    </w:lvl>
    <w:lvl w:ilvl="1" w:tplc="A954A998">
      <w:numFmt w:val="bullet"/>
      <w:lvlText w:val="-"/>
      <w:lvlJc w:val="left"/>
      <w:pPr>
        <w:ind w:left="2160" w:hanging="36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30396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0C"/>
    <w:rsid w:val="00000BBE"/>
    <w:rsid w:val="00001DD6"/>
    <w:rsid w:val="000101FA"/>
    <w:rsid w:val="00010347"/>
    <w:rsid w:val="00012293"/>
    <w:rsid w:val="00014BCA"/>
    <w:rsid w:val="000240C3"/>
    <w:rsid w:val="000379BB"/>
    <w:rsid w:val="000413F5"/>
    <w:rsid w:val="000418C3"/>
    <w:rsid w:val="00042821"/>
    <w:rsid w:val="0004443A"/>
    <w:rsid w:val="00045391"/>
    <w:rsid w:val="00054E6F"/>
    <w:rsid w:val="00065918"/>
    <w:rsid w:val="000729B0"/>
    <w:rsid w:val="00073B83"/>
    <w:rsid w:val="0007780C"/>
    <w:rsid w:val="00080406"/>
    <w:rsid w:val="00092042"/>
    <w:rsid w:val="00092682"/>
    <w:rsid w:val="000A24A1"/>
    <w:rsid w:val="000A31BA"/>
    <w:rsid w:val="000B06E8"/>
    <w:rsid w:val="000B159B"/>
    <w:rsid w:val="000B721B"/>
    <w:rsid w:val="000C727E"/>
    <w:rsid w:val="000D277C"/>
    <w:rsid w:val="000D657E"/>
    <w:rsid w:val="000E1F34"/>
    <w:rsid w:val="000E5C90"/>
    <w:rsid w:val="000E637A"/>
    <w:rsid w:val="000F234D"/>
    <w:rsid w:val="000F74FF"/>
    <w:rsid w:val="001013F9"/>
    <w:rsid w:val="001023DC"/>
    <w:rsid w:val="0011172D"/>
    <w:rsid w:val="00112323"/>
    <w:rsid w:val="00113B1E"/>
    <w:rsid w:val="00114B69"/>
    <w:rsid w:val="00122973"/>
    <w:rsid w:val="00123847"/>
    <w:rsid w:val="0012507F"/>
    <w:rsid w:val="001261C4"/>
    <w:rsid w:val="001268CC"/>
    <w:rsid w:val="001325BB"/>
    <w:rsid w:val="00136B8C"/>
    <w:rsid w:val="00141FC6"/>
    <w:rsid w:val="00143DB9"/>
    <w:rsid w:val="00144716"/>
    <w:rsid w:val="00144EC3"/>
    <w:rsid w:val="0015345B"/>
    <w:rsid w:val="00154AE2"/>
    <w:rsid w:val="00160991"/>
    <w:rsid w:val="00163592"/>
    <w:rsid w:val="0016411E"/>
    <w:rsid w:val="00165BC8"/>
    <w:rsid w:val="001708E8"/>
    <w:rsid w:val="00174809"/>
    <w:rsid w:val="00175163"/>
    <w:rsid w:val="00177333"/>
    <w:rsid w:val="00181F6C"/>
    <w:rsid w:val="001831F4"/>
    <w:rsid w:val="00183F76"/>
    <w:rsid w:val="00184E99"/>
    <w:rsid w:val="001958C3"/>
    <w:rsid w:val="00196BFC"/>
    <w:rsid w:val="001A0629"/>
    <w:rsid w:val="001A1415"/>
    <w:rsid w:val="001A186D"/>
    <w:rsid w:val="001B0061"/>
    <w:rsid w:val="001B121B"/>
    <w:rsid w:val="001B2E98"/>
    <w:rsid w:val="001B47EA"/>
    <w:rsid w:val="001C094F"/>
    <w:rsid w:val="001C1195"/>
    <w:rsid w:val="001C35C3"/>
    <w:rsid w:val="001C7946"/>
    <w:rsid w:val="001D0AAB"/>
    <w:rsid w:val="001D517C"/>
    <w:rsid w:val="001F05BB"/>
    <w:rsid w:val="001F0EF8"/>
    <w:rsid w:val="001F1903"/>
    <w:rsid w:val="001F279C"/>
    <w:rsid w:val="002000CE"/>
    <w:rsid w:val="002048CB"/>
    <w:rsid w:val="00207FCF"/>
    <w:rsid w:val="00210093"/>
    <w:rsid w:val="002167E6"/>
    <w:rsid w:val="00224F83"/>
    <w:rsid w:val="00226ED7"/>
    <w:rsid w:val="00232DAE"/>
    <w:rsid w:val="00233A41"/>
    <w:rsid w:val="00237E9A"/>
    <w:rsid w:val="00241DFC"/>
    <w:rsid w:val="00245F4A"/>
    <w:rsid w:val="00262B59"/>
    <w:rsid w:val="00267958"/>
    <w:rsid w:val="002755AD"/>
    <w:rsid w:val="00282AAA"/>
    <w:rsid w:val="00285635"/>
    <w:rsid w:val="002859CA"/>
    <w:rsid w:val="0029118F"/>
    <w:rsid w:val="00291563"/>
    <w:rsid w:val="00295BD2"/>
    <w:rsid w:val="002A0639"/>
    <w:rsid w:val="002A0AA3"/>
    <w:rsid w:val="002A21EE"/>
    <w:rsid w:val="002A481E"/>
    <w:rsid w:val="002A606C"/>
    <w:rsid w:val="002A6ABE"/>
    <w:rsid w:val="002A7C03"/>
    <w:rsid w:val="002B1111"/>
    <w:rsid w:val="002B124C"/>
    <w:rsid w:val="002B35E5"/>
    <w:rsid w:val="002C3097"/>
    <w:rsid w:val="002C4BFA"/>
    <w:rsid w:val="002C5829"/>
    <w:rsid w:val="002D0F6E"/>
    <w:rsid w:val="002D670F"/>
    <w:rsid w:val="002F37D9"/>
    <w:rsid w:val="00301EC9"/>
    <w:rsid w:val="00310548"/>
    <w:rsid w:val="0031126D"/>
    <w:rsid w:val="00314BEB"/>
    <w:rsid w:val="0032013B"/>
    <w:rsid w:val="00321733"/>
    <w:rsid w:val="00322499"/>
    <w:rsid w:val="003255AB"/>
    <w:rsid w:val="00332377"/>
    <w:rsid w:val="0034145C"/>
    <w:rsid w:val="00343853"/>
    <w:rsid w:val="00355EA9"/>
    <w:rsid w:val="00361E16"/>
    <w:rsid w:val="00361EE8"/>
    <w:rsid w:val="0037438D"/>
    <w:rsid w:val="00382885"/>
    <w:rsid w:val="00385640"/>
    <w:rsid w:val="00387667"/>
    <w:rsid w:val="003916F2"/>
    <w:rsid w:val="003A46D3"/>
    <w:rsid w:val="003A4DB9"/>
    <w:rsid w:val="003A6112"/>
    <w:rsid w:val="003B2C5A"/>
    <w:rsid w:val="003B7E18"/>
    <w:rsid w:val="003C0277"/>
    <w:rsid w:val="003C2813"/>
    <w:rsid w:val="003C3CD1"/>
    <w:rsid w:val="003C4918"/>
    <w:rsid w:val="003C57EE"/>
    <w:rsid w:val="003D0119"/>
    <w:rsid w:val="003D08B4"/>
    <w:rsid w:val="003D1E24"/>
    <w:rsid w:val="003D525D"/>
    <w:rsid w:val="003E1D40"/>
    <w:rsid w:val="003E3602"/>
    <w:rsid w:val="003E52AC"/>
    <w:rsid w:val="003F7358"/>
    <w:rsid w:val="003F7AA8"/>
    <w:rsid w:val="004039E6"/>
    <w:rsid w:val="00404A8F"/>
    <w:rsid w:val="00410BB0"/>
    <w:rsid w:val="004159A0"/>
    <w:rsid w:val="00415DC8"/>
    <w:rsid w:val="00415EEF"/>
    <w:rsid w:val="004241E2"/>
    <w:rsid w:val="00424769"/>
    <w:rsid w:val="0042611A"/>
    <w:rsid w:val="00427EE9"/>
    <w:rsid w:val="004318CA"/>
    <w:rsid w:val="00432D82"/>
    <w:rsid w:val="004332AF"/>
    <w:rsid w:val="004345B2"/>
    <w:rsid w:val="004352F4"/>
    <w:rsid w:val="004363F4"/>
    <w:rsid w:val="00437FFE"/>
    <w:rsid w:val="00440A03"/>
    <w:rsid w:val="00443C5C"/>
    <w:rsid w:val="00443E3C"/>
    <w:rsid w:val="00446EDA"/>
    <w:rsid w:val="00450C18"/>
    <w:rsid w:val="00457A12"/>
    <w:rsid w:val="00465196"/>
    <w:rsid w:val="00465CBA"/>
    <w:rsid w:val="00472228"/>
    <w:rsid w:val="00472B25"/>
    <w:rsid w:val="00484DD9"/>
    <w:rsid w:val="00484FC4"/>
    <w:rsid w:val="00492387"/>
    <w:rsid w:val="00492DAC"/>
    <w:rsid w:val="00492F04"/>
    <w:rsid w:val="00494067"/>
    <w:rsid w:val="004A5401"/>
    <w:rsid w:val="004A69E0"/>
    <w:rsid w:val="004B0CC1"/>
    <w:rsid w:val="004B44C3"/>
    <w:rsid w:val="004B6D82"/>
    <w:rsid w:val="004C3338"/>
    <w:rsid w:val="004D046D"/>
    <w:rsid w:val="004D0836"/>
    <w:rsid w:val="004D6E6E"/>
    <w:rsid w:val="004E11FD"/>
    <w:rsid w:val="004E1363"/>
    <w:rsid w:val="004E3646"/>
    <w:rsid w:val="004E5FD2"/>
    <w:rsid w:val="004F4ECC"/>
    <w:rsid w:val="004F718C"/>
    <w:rsid w:val="00512ABF"/>
    <w:rsid w:val="005162D5"/>
    <w:rsid w:val="00516CAE"/>
    <w:rsid w:val="00524A3C"/>
    <w:rsid w:val="00530658"/>
    <w:rsid w:val="00531096"/>
    <w:rsid w:val="00531F04"/>
    <w:rsid w:val="00533164"/>
    <w:rsid w:val="005333D7"/>
    <w:rsid w:val="0053488B"/>
    <w:rsid w:val="00543AF9"/>
    <w:rsid w:val="00544464"/>
    <w:rsid w:val="0055168D"/>
    <w:rsid w:val="00552CF1"/>
    <w:rsid w:val="005530FF"/>
    <w:rsid w:val="00554A6F"/>
    <w:rsid w:val="005725DC"/>
    <w:rsid w:val="005758F5"/>
    <w:rsid w:val="00582C73"/>
    <w:rsid w:val="005875BD"/>
    <w:rsid w:val="005A0D56"/>
    <w:rsid w:val="005A35EB"/>
    <w:rsid w:val="005A3D7B"/>
    <w:rsid w:val="005A4EEB"/>
    <w:rsid w:val="005B09FE"/>
    <w:rsid w:val="005B44EF"/>
    <w:rsid w:val="005B5CCA"/>
    <w:rsid w:val="005B6635"/>
    <w:rsid w:val="005C0A18"/>
    <w:rsid w:val="005C38A2"/>
    <w:rsid w:val="005C6F1B"/>
    <w:rsid w:val="005D0F44"/>
    <w:rsid w:val="005D12E5"/>
    <w:rsid w:val="005D2132"/>
    <w:rsid w:val="005D71A7"/>
    <w:rsid w:val="005E375F"/>
    <w:rsid w:val="005E4285"/>
    <w:rsid w:val="005F0145"/>
    <w:rsid w:val="005F469E"/>
    <w:rsid w:val="005F78B1"/>
    <w:rsid w:val="00610DAD"/>
    <w:rsid w:val="00613BC7"/>
    <w:rsid w:val="006159D9"/>
    <w:rsid w:val="00622DFF"/>
    <w:rsid w:val="00630C80"/>
    <w:rsid w:val="0063416B"/>
    <w:rsid w:val="00640757"/>
    <w:rsid w:val="006477E2"/>
    <w:rsid w:val="0065427C"/>
    <w:rsid w:val="0065696C"/>
    <w:rsid w:val="00657CC2"/>
    <w:rsid w:val="006619EE"/>
    <w:rsid w:val="0067085A"/>
    <w:rsid w:val="00671442"/>
    <w:rsid w:val="0068041D"/>
    <w:rsid w:val="0069305E"/>
    <w:rsid w:val="00693CA4"/>
    <w:rsid w:val="006B46C9"/>
    <w:rsid w:val="006B6B61"/>
    <w:rsid w:val="006C08DA"/>
    <w:rsid w:val="006C2581"/>
    <w:rsid w:val="006D0130"/>
    <w:rsid w:val="006D59EB"/>
    <w:rsid w:val="006E2E9E"/>
    <w:rsid w:val="006E3200"/>
    <w:rsid w:val="006F343B"/>
    <w:rsid w:val="006F47AA"/>
    <w:rsid w:val="007006B8"/>
    <w:rsid w:val="00704209"/>
    <w:rsid w:val="00705A47"/>
    <w:rsid w:val="007109DA"/>
    <w:rsid w:val="007118D7"/>
    <w:rsid w:val="00723575"/>
    <w:rsid w:val="00727DE3"/>
    <w:rsid w:val="0073013B"/>
    <w:rsid w:val="0073648C"/>
    <w:rsid w:val="007403F6"/>
    <w:rsid w:val="00741C07"/>
    <w:rsid w:val="0074564C"/>
    <w:rsid w:val="007515FA"/>
    <w:rsid w:val="00753A3E"/>
    <w:rsid w:val="0075490D"/>
    <w:rsid w:val="00755557"/>
    <w:rsid w:val="00763BC1"/>
    <w:rsid w:val="00766A1E"/>
    <w:rsid w:val="007701F1"/>
    <w:rsid w:val="007760EF"/>
    <w:rsid w:val="007812D7"/>
    <w:rsid w:val="00782713"/>
    <w:rsid w:val="007832E9"/>
    <w:rsid w:val="00786404"/>
    <w:rsid w:val="007A322A"/>
    <w:rsid w:val="007B7688"/>
    <w:rsid w:val="007C1032"/>
    <w:rsid w:val="007C4ED9"/>
    <w:rsid w:val="007D5A5B"/>
    <w:rsid w:val="007F61A0"/>
    <w:rsid w:val="0080258F"/>
    <w:rsid w:val="00803623"/>
    <w:rsid w:val="00803E2A"/>
    <w:rsid w:val="008066C0"/>
    <w:rsid w:val="00810C18"/>
    <w:rsid w:val="008210A2"/>
    <w:rsid w:val="008249E7"/>
    <w:rsid w:val="00826CDF"/>
    <w:rsid w:val="008423EE"/>
    <w:rsid w:val="00865F36"/>
    <w:rsid w:val="00867840"/>
    <w:rsid w:val="00872AAE"/>
    <w:rsid w:val="008738AE"/>
    <w:rsid w:val="0087796A"/>
    <w:rsid w:val="0088016A"/>
    <w:rsid w:val="00880521"/>
    <w:rsid w:val="0088125F"/>
    <w:rsid w:val="008A1BB9"/>
    <w:rsid w:val="008C0ECE"/>
    <w:rsid w:val="008D4306"/>
    <w:rsid w:val="008D6EBD"/>
    <w:rsid w:val="008E253A"/>
    <w:rsid w:val="008E570C"/>
    <w:rsid w:val="008F4464"/>
    <w:rsid w:val="00901B44"/>
    <w:rsid w:val="00913094"/>
    <w:rsid w:val="00915C94"/>
    <w:rsid w:val="00927D74"/>
    <w:rsid w:val="00931CD5"/>
    <w:rsid w:val="00933A0C"/>
    <w:rsid w:val="00937218"/>
    <w:rsid w:val="009406E8"/>
    <w:rsid w:val="0094234F"/>
    <w:rsid w:val="0095720C"/>
    <w:rsid w:val="00957B1C"/>
    <w:rsid w:val="00957D70"/>
    <w:rsid w:val="00961506"/>
    <w:rsid w:val="00976C53"/>
    <w:rsid w:val="00977695"/>
    <w:rsid w:val="00977B20"/>
    <w:rsid w:val="0098113B"/>
    <w:rsid w:val="00981876"/>
    <w:rsid w:val="00983085"/>
    <w:rsid w:val="00985360"/>
    <w:rsid w:val="00985B0F"/>
    <w:rsid w:val="00990253"/>
    <w:rsid w:val="00993063"/>
    <w:rsid w:val="009946F1"/>
    <w:rsid w:val="00994DE7"/>
    <w:rsid w:val="00994E82"/>
    <w:rsid w:val="009A142C"/>
    <w:rsid w:val="009A35C5"/>
    <w:rsid w:val="009B5F05"/>
    <w:rsid w:val="009B5F0F"/>
    <w:rsid w:val="009C2C56"/>
    <w:rsid w:val="009C6BFA"/>
    <w:rsid w:val="009D405C"/>
    <w:rsid w:val="009D5487"/>
    <w:rsid w:val="009E0012"/>
    <w:rsid w:val="009E7A1C"/>
    <w:rsid w:val="009F5301"/>
    <w:rsid w:val="00A00C0A"/>
    <w:rsid w:val="00A053A1"/>
    <w:rsid w:val="00A15E17"/>
    <w:rsid w:val="00A20364"/>
    <w:rsid w:val="00A40744"/>
    <w:rsid w:val="00A44FDB"/>
    <w:rsid w:val="00A451C5"/>
    <w:rsid w:val="00A5684C"/>
    <w:rsid w:val="00A66A1C"/>
    <w:rsid w:val="00A67193"/>
    <w:rsid w:val="00A673C1"/>
    <w:rsid w:val="00A6748F"/>
    <w:rsid w:val="00A72851"/>
    <w:rsid w:val="00A732D9"/>
    <w:rsid w:val="00A76038"/>
    <w:rsid w:val="00A77791"/>
    <w:rsid w:val="00A80670"/>
    <w:rsid w:val="00A824C1"/>
    <w:rsid w:val="00A86496"/>
    <w:rsid w:val="00A8680B"/>
    <w:rsid w:val="00A86F94"/>
    <w:rsid w:val="00A907AD"/>
    <w:rsid w:val="00A90AAF"/>
    <w:rsid w:val="00AA2077"/>
    <w:rsid w:val="00AA3F26"/>
    <w:rsid w:val="00AB1C4E"/>
    <w:rsid w:val="00AB2E63"/>
    <w:rsid w:val="00AB73E8"/>
    <w:rsid w:val="00AC1B89"/>
    <w:rsid w:val="00AC3BA6"/>
    <w:rsid w:val="00AC4471"/>
    <w:rsid w:val="00AC7D4D"/>
    <w:rsid w:val="00AD237F"/>
    <w:rsid w:val="00AD6AF4"/>
    <w:rsid w:val="00AD794A"/>
    <w:rsid w:val="00AF1984"/>
    <w:rsid w:val="00AF57DD"/>
    <w:rsid w:val="00AF7116"/>
    <w:rsid w:val="00AF783C"/>
    <w:rsid w:val="00B04F6A"/>
    <w:rsid w:val="00B07D33"/>
    <w:rsid w:val="00B2135F"/>
    <w:rsid w:val="00B24C09"/>
    <w:rsid w:val="00B264B7"/>
    <w:rsid w:val="00B34EC7"/>
    <w:rsid w:val="00B36F2A"/>
    <w:rsid w:val="00B41A0D"/>
    <w:rsid w:val="00B41EE4"/>
    <w:rsid w:val="00B44050"/>
    <w:rsid w:val="00B47D77"/>
    <w:rsid w:val="00B50B49"/>
    <w:rsid w:val="00B54255"/>
    <w:rsid w:val="00B54DC4"/>
    <w:rsid w:val="00B65A65"/>
    <w:rsid w:val="00B73880"/>
    <w:rsid w:val="00B82A58"/>
    <w:rsid w:val="00B83A01"/>
    <w:rsid w:val="00B91EE1"/>
    <w:rsid w:val="00B9559A"/>
    <w:rsid w:val="00B95B0A"/>
    <w:rsid w:val="00BA089A"/>
    <w:rsid w:val="00BB0C8B"/>
    <w:rsid w:val="00BC32D2"/>
    <w:rsid w:val="00BD0CBD"/>
    <w:rsid w:val="00BD1006"/>
    <w:rsid w:val="00BD1A35"/>
    <w:rsid w:val="00BD7128"/>
    <w:rsid w:val="00BE006E"/>
    <w:rsid w:val="00BE29E4"/>
    <w:rsid w:val="00BE2FDE"/>
    <w:rsid w:val="00BE3AAE"/>
    <w:rsid w:val="00BE3ED0"/>
    <w:rsid w:val="00BE5FD4"/>
    <w:rsid w:val="00BE6136"/>
    <w:rsid w:val="00BF0C29"/>
    <w:rsid w:val="00BF3429"/>
    <w:rsid w:val="00BF3C46"/>
    <w:rsid w:val="00C00A73"/>
    <w:rsid w:val="00C1044E"/>
    <w:rsid w:val="00C24760"/>
    <w:rsid w:val="00C24DF8"/>
    <w:rsid w:val="00C31B41"/>
    <w:rsid w:val="00C4395B"/>
    <w:rsid w:val="00C51323"/>
    <w:rsid w:val="00C52B8A"/>
    <w:rsid w:val="00C61F50"/>
    <w:rsid w:val="00C62F9A"/>
    <w:rsid w:val="00C64FFC"/>
    <w:rsid w:val="00C73406"/>
    <w:rsid w:val="00C76C0C"/>
    <w:rsid w:val="00C8513C"/>
    <w:rsid w:val="00C86C53"/>
    <w:rsid w:val="00C87036"/>
    <w:rsid w:val="00C950AF"/>
    <w:rsid w:val="00C957EC"/>
    <w:rsid w:val="00C95B66"/>
    <w:rsid w:val="00C96378"/>
    <w:rsid w:val="00CA6295"/>
    <w:rsid w:val="00CB048C"/>
    <w:rsid w:val="00CB4060"/>
    <w:rsid w:val="00CC1ED2"/>
    <w:rsid w:val="00CD3F7D"/>
    <w:rsid w:val="00CD7774"/>
    <w:rsid w:val="00CF24CA"/>
    <w:rsid w:val="00CF2FF3"/>
    <w:rsid w:val="00CF6EBE"/>
    <w:rsid w:val="00CF7AF2"/>
    <w:rsid w:val="00D012C5"/>
    <w:rsid w:val="00D06650"/>
    <w:rsid w:val="00D06860"/>
    <w:rsid w:val="00D201E9"/>
    <w:rsid w:val="00D20E52"/>
    <w:rsid w:val="00D22652"/>
    <w:rsid w:val="00D26BFF"/>
    <w:rsid w:val="00D30770"/>
    <w:rsid w:val="00D316FE"/>
    <w:rsid w:val="00D31BFB"/>
    <w:rsid w:val="00D32172"/>
    <w:rsid w:val="00D42090"/>
    <w:rsid w:val="00D47502"/>
    <w:rsid w:val="00D61962"/>
    <w:rsid w:val="00D67241"/>
    <w:rsid w:val="00D70C0F"/>
    <w:rsid w:val="00D73D65"/>
    <w:rsid w:val="00D8363A"/>
    <w:rsid w:val="00D83D30"/>
    <w:rsid w:val="00D86109"/>
    <w:rsid w:val="00D91EB3"/>
    <w:rsid w:val="00DA18B2"/>
    <w:rsid w:val="00DA68C5"/>
    <w:rsid w:val="00DB0ED1"/>
    <w:rsid w:val="00DC0093"/>
    <w:rsid w:val="00DC0D46"/>
    <w:rsid w:val="00DC1D51"/>
    <w:rsid w:val="00DC33C3"/>
    <w:rsid w:val="00DC36EB"/>
    <w:rsid w:val="00DC66A2"/>
    <w:rsid w:val="00DD0453"/>
    <w:rsid w:val="00DD1226"/>
    <w:rsid w:val="00DD2CCF"/>
    <w:rsid w:val="00DE420C"/>
    <w:rsid w:val="00DE55D7"/>
    <w:rsid w:val="00DE5E32"/>
    <w:rsid w:val="00DF3C34"/>
    <w:rsid w:val="00E05244"/>
    <w:rsid w:val="00E1341E"/>
    <w:rsid w:val="00E1375D"/>
    <w:rsid w:val="00E151C4"/>
    <w:rsid w:val="00E267B7"/>
    <w:rsid w:val="00E325BB"/>
    <w:rsid w:val="00E33EF0"/>
    <w:rsid w:val="00E349FF"/>
    <w:rsid w:val="00E36779"/>
    <w:rsid w:val="00E36A89"/>
    <w:rsid w:val="00E3745A"/>
    <w:rsid w:val="00E376EF"/>
    <w:rsid w:val="00E37E25"/>
    <w:rsid w:val="00E40166"/>
    <w:rsid w:val="00E43CC9"/>
    <w:rsid w:val="00E55AFD"/>
    <w:rsid w:val="00E62FCB"/>
    <w:rsid w:val="00E6382F"/>
    <w:rsid w:val="00E66463"/>
    <w:rsid w:val="00E7117D"/>
    <w:rsid w:val="00E7174B"/>
    <w:rsid w:val="00E71CEC"/>
    <w:rsid w:val="00E84B5C"/>
    <w:rsid w:val="00E9643D"/>
    <w:rsid w:val="00EA602F"/>
    <w:rsid w:val="00EA722C"/>
    <w:rsid w:val="00EB056B"/>
    <w:rsid w:val="00EB5598"/>
    <w:rsid w:val="00EC4173"/>
    <w:rsid w:val="00ED61DA"/>
    <w:rsid w:val="00EE4D36"/>
    <w:rsid w:val="00EE5D5C"/>
    <w:rsid w:val="00EF17BB"/>
    <w:rsid w:val="00EF5740"/>
    <w:rsid w:val="00F012F9"/>
    <w:rsid w:val="00F07251"/>
    <w:rsid w:val="00F10EF2"/>
    <w:rsid w:val="00F1273F"/>
    <w:rsid w:val="00F1758E"/>
    <w:rsid w:val="00F17FD8"/>
    <w:rsid w:val="00F24197"/>
    <w:rsid w:val="00F31F88"/>
    <w:rsid w:val="00F32E1F"/>
    <w:rsid w:val="00F356FD"/>
    <w:rsid w:val="00F40520"/>
    <w:rsid w:val="00F455ED"/>
    <w:rsid w:val="00F5074A"/>
    <w:rsid w:val="00F523E4"/>
    <w:rsid w:val="00F60816"/>
    <w:rsid w:val="00F620B4"/>
    <w:rsid w:val="00F62E8C"/>
    <w:rsid w:val="00F773C0"/>
    <w:rsid w:val="00F80663"/>
    <w:rsid w:val="00F820DD"/>
    <w:rsid w:val="00F83BBA"/>
    <w:rsid w:val="00F841DF"/>
    <w:rsid w:val="00F9012D"/>
    <w:rsid w:val="00FA01A6"/>
    <w:rsid w:val="00FA077B"/>
    <w:rsid w:val="00FA203B"/>
    <w:rsid w:val="00FA3803"/>
    <w:rsid w:val="00FA5212"/>
    <w:rsid w:val="00FB08C3"/>
    <w:rsid w:val="00FB4B4B"/>
    <w:rsid w:val="00FB6519"/>
    <w:rsid w:val="00FC223E"/>
    <w:rsid w:val="00FC716C"/>
    <w:rsid w:val="00FC782A"/>
    <w:rsid w:val="00FD1241"/>
    <w:rsid w:val="00FD4A9B"/>
    <w:rsid w:val="00FD6D33"/>
    <w:rsid w:val="00FE267A"/>
    <w:rsid w:val="00FF0522"/>
    <w:rsid w:val="00FF10B0"/>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68F2"/>
  <w15:docId w15:val="{EB3B6962-C6C8-4EDA-9BAA-FE382789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A58"/>
    <w:pPr>
      <w:ind w:left="720"/>
      <w:contextualSpacing/>
    </w:pPr>
  </w:style>
  <w:style w:type="paragraph" w:styleId="Header">
    <w:name w:val="header"/>
    <w:basedOn w:val="Normal"/>
    <w:link w:val="HeaderChar"/>
    <w:uiPriority w:val="99"/>
    <w:unhideWhenUsed/>
    <w:rsid w:val="005B6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635"/>
  </w:style>
  <w:style w:type="paragraph" w:styleId="Footer">
    <w:name w:val="footer"/>
    <w:basedOn w:val="Normal"/>
    <w:link w:val="FooterChar"/>
    <w:uiPriority w:val="99"/>
    <w:unhideWhenUsed/>
    <w:rsid w:val="005B6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635"/>
  </w:style>
  <w:style w:type="character" w:styleId="Hyperlink">
    <w:name w:val="Hyperlink"/>
    <w:basedOn w:val="DefaultParagraphFont"/>
    <w:uiPriority w:val="99"/>
    <w:unhideWhenUsed/>
    <w:rsid w:val="005B6635"/>
    <w:rPr>
      <w:color w:val="0563C1" w:themeColor="hyperlink"/>
      <w:u w:val="single"/>
    </w:rPr>
  </w:style>
  <w:style w:type="character" w:customStyle="1" w:styleId="UnresolvedMention1">
    <w:name w:val="Unresolved Mention1"/>
    <w:basedOn w:val="DefaultParagraphFont"/>
    <w:uiPriority w:val="99"/>
    <w:semiHidden/>
    <w:unhideWhenUsed/>
    <w:rsid w:val="005B6635"/>
    <w:rPr>
      <w:color w:val="808080"/>
      <w:shd w:val="clear" w:color="auto" w:fill="E6E6E6"/>
    </w:rPr>
  </w:style>
  <w:style w:type="table" w:styleId="TableGrid">
    <w:name w:val="Table Grid"/>
    <w:basedOn w:val="TableNormal"/>
    <w:uiPriority w:val="39"/>
    <w:rsid w:val="00431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7295">
      <w:bodyDiv w:val="1"/>
      <w:marLeft w:val="0"/>
      <w:marRight w:val="0"/>
      <w:marTop w:val="0"/>
      <w:marBottom w:val="0"/>
      <w:divBdr>
        <w:top w:val="none" w:sz="0" w:space="0" w:color="auto"/>
        <w:left w:val="none" w:sz="0" w:space="0" w:color="auto"/>
        <w:bottom w:val="none" w:sz="0" w:space="0" w:color="auto"/>
        <w:right w:val="none" w:sz="0" w:space="0" w:color="auto"/>
      </w:divBdr>
    </w:div>
    <w:div w:id="297612826">
      <w:bodyDiv w:val="1"/>
      <w:marLeft w:val="0"/>
      <w:marRight w:val="0"/>
      <w:marTop w:val="0"/>
      <w:marBottom w:val="0"/>
      <w:divBdr>
        <w:top w:val="none" w:sz="0" w:space="0" w:color="auto"/>
        <w:left w:val="none" w:sz="0" w:space="0" w:color="auto"/>
        <w:bottom w:val="none" w:sz="0" w:space="0" w:color="auto"/>
        <w:right w:val="none" w:sz="0" w:space="0" w:color="auto"/>
      </w:divBdr>
    </w:div>
    <w:div w:id="406609438">
      <w:bodyDiv w:val="1"/>
      <w:marLeft w:val="0"/>
      <w:marRight w:val="0"/>
      <w:marTop w:val="0"/>
      <w:marBottom w:val="0"/>
      <w:divBdr>
        <w:top w:val="none" w:sz="0" w:space="0" w:color="auto"/>
        <w:left w:val="none" w:sz="0" w:space="0" w:color="auto"/>
        <w:bottom w:val="none" w:sz="0" w:space="0" w:color="auto"/>
        <w:right w:val="none" w:sz="0" w:space="0" w:color="auto"/>
      </w:divBdr>
    </w:div>
    <w:div w:id="1317144933">
      <w:bodyDiv w:val="1"/>
      <w:marLeft w:val="0"/>
      <w:marRight w:val="0"/>
      <w:marTop w:val="0"/>
      <w:marBottom w:val="0"/>
      <w:divBdr>
        <w:top w:val="none" w:sz="0" w:space="0" w:color="auto"/>
        <w:left w:val="none" w:sz="0" w:space="0" w:color="auto"/>
        <w:bottom w:val="none" w:sz="0" w:space="0" w:color="auto"/>
        <w:right w:val="none" w:sz="0" w:space="0" w:color="auto"/>
      </w:divBdr>
    </w:div>
    <w:div w:id="1569077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oakamoorpc.org/" TargetMode="External"/><Relationship Id="rId1" Type="http://schemas.openxmlformats.org/officeDocument/2006/relationships/hyperlink" Target="mailto:oakamoorparishcounci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Consall Parish Council</dc:creator>
  <cp:lastModifiedBy>carmen giuliano</cp:lastModifiedBy>
  <cp:revision>5</cp:revision>
  <cp:lastPrinted>2024-05-14T12:37:00Z</cp:lastPrinted>
  <dcterms:created xsi:type="dcterms:W3CDTF">2025-05-13T13:13:00Z</dcterms:created>
  <dcterms:modified xsi:type="dcterms:W3CDTF">2025-05-14T11:48:00Z</dcterms:modified>
</cp:coreProperties>
</file>