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20817944" w:rsidR="001C787A" w:rsidRPr="001F6324" w:rsidRDefault="00FA01A6" w:rsidP="007B25D3">
      <w:pPr>
        <w:spacing w:after="0" w:line="276" w:lineRule="auto"/>
        <w:rPr>
          <w:rFonts w:eastAsia="Calibri" w:cstheme="minorHAnsi"/>
          <w:b/>
        </w:rPr>
      </w:pPr>
      <w:r w:rsidRPr="001F6324">
        <w:rPr>
          <w:rFonts w:eastAsia="Calibri" w:cstheme="minorHAnsi"/>
          <w:b/>
        </w:rPr>
        <w:t>MINUTES OF MEETING OF OAKAMOOR PARISH COUNCIL</w:t>
      </w:r>
      <w:r w:rsidR="001C787A" w:rsidRPr="001F6324">
        <w:rPr>
          <w:rFonts w:eastAsia="Calibri" w:cstheme="minorHAnsi"/>
          <w:b/>
        </w:rPr>
        <w:t xml:space="preserve"> </w:t>
      </w:r>
      <w:r w:rsidRPr="001F6324">
        <w:rPr>
          <w:rFonts w:eastAsia="Calibri" w:cstheme="minorHAnsi"/>
          <w:b/>
        </w:rPr>
        <w:t xml:space="preserve">HELD </w:t>
      </w:r>
      <w:r w:rsidR="00FB11A7" w:rsidRPr="001F6324">
        <w:rPr>
          <w:rFonts w:eastAsia="Calibri" w:cstheme="minorHAnsi"/>
          <w:b/>
        </w:rPr>
        <w:t xml:space="preserve">ON </w:t>
      </w:r>
      <w:r w:rsidR="00B74A56" w:rsidRPr="001F6324">
        <w:rPr>
          <w:rFonts w:eastAsia="Calibri" w:cstheme="minorHAnsi"/>
          <w:b/>
        </w:rPr>
        <w:t>MONDAY</w:t>
      </w:r>
      <w:r w:rsidR="000B6B2E" w:rsidRPr="001F6324">
        <w:rPr>
          <w:rFonts w:eastAsia="Calibri" w:cstheme="minorHAnsi"/>
          <w:b/>
        </w:rPr>
        <w:t xml:space="preserve"> </w:t>
      </w:r>
      <w:r w:rsidR="006E32BD" w:rsidRPr="001F6324">
        <w:rPr>
          <w:rFonts w:eastAsia="Calibri" w:cstheme="minorHAnsi"/>
          <w:b/>
        </w:rPr>
        <w:t>4</w:t>
      </w:r>
      <w:r w:rsidR="006E32BD" w:rsidRPr="001F6324">
        <w:rPr>
          <w:rFonts w:eastAsia="Calibri" w:cstheme="minorHAnsi"/>
          <w:b/>
          <w:vertAlign w:val="superscript"/>
        </w:rPr>
        <w:t>TH</w:t>
      </w:r>
      <w:r w:rsidR="006E32BD" w:rsidRPr="001F6324">
        <w:rPr>
          <w:rFonts w:eastAsia="Calibri" w:cstheme="minorHAnsi"/>
          <w:b/>
        </w:rPr>
        <w:t xml:space="preserve"> DECEMBER</w:t>
      </w:r>
      <w:r w:rsidR="006D46A5" w:rsidRPr="001F6324">
        <w:rPr>
          <w:rFonts w:eastAsia="Calibri" w:cstheme="minorHAnsi"/>
          <w:b/>
        </w:rPr>
        <w:t xml:space="preserve"> 202</w:t>
      </w:r>
      <w:r w:rsidR="000422CD" w:rsidRPr="001F6324">
        <w:rPr>
          <w:rFonts w:eastAsia="Calibri" w:cstheme="minorHAnsi"/>
          <w:b/>
        </w:rPr>
        <w:t>3</w:t>
      </w:r>
    </w:p>
    <w:p w14:paraId="0BBA7E6C" w14:textId="4EC8A40C" w:rsidR="001C787A" w:rsidRPr="001F6324" w:rsidRDefault="001C787A" w:rsidP="001C787A">
      <w:pPr>
        <w:spacing w:after="0" w:line="276" w:lineRule="auto"/>
        <w:jc w:val="center"/>
        <w:rPr>
          <w:rFonts w:eastAsia="Calibri" w:cstheme="minorHAnsi"/>
          <w:b/>
        </w:rPr>
      </w:pPr>
      <w:r w:rsidRPr="001F6324">
        <w:rPr>
          <w:rFonts w:eastAsia="Calibri" w:cstheme="minorHAnsi"/>
          <w:b/>
        </w:rPr>
        <w:t>AT OAKAMOOR VILLAGE HALL AT 7.00PM</w:t>
      </w:r>
    </w:p>
    <w:p w14:paraId="1A01825A" w14:textId="0D86E98D" w:rsidR="003A4DB9" w:rsidRPr="001F6324" w:rsidRDefault="00465CBA" w:rsidP="003A4DB9">
      <w:pPr>
        <w:spacing w:after="0" w:line="276" w:lineRule="auto"/>
        <w:jc w:val="center"/>
        <w:rPr>
          <w:rFonts w:eastAsia="Calibri" w:cstheme="minorHAnsi"/>
          <w:b/>
        </w:rPr>
      </w:pPr>
      <w:r w:rsidRPr="001F6324">
        <w:rPr>
          <w:rFonts w:eastAsia="Calibri" w:cstheme="minorHAnsi"/>
          <w:b/>
        </w:rPr>
        <w:t xml:space="preserve">                          </w:t>
      </w:r>
    </w:p>
    <w:p w14:paraId="127104AA" w14:textId="77777777" w:rsidR="00047A52" w:rsidRPr="001F6324" w:rsidRDefault="003A4DB9" w:rsidP="00047A52">
      <w:pPr>
        <w:spacing w:after="0" w:line="240" w:lineRule="auto"/>
        <w:ind w:left="720"/>
        <w:rPr>
          <w:rFonts w:eastAsia="Calibri" w:cstheme="minorHAnsi"/>
        </w:rPr>
      </w:pPr>
      <w:r w:rsidRPr="001F6324">
        <w:rPr>
          <w:rFonts w:eastAsia="Calibri" w:cstheme="minorHAnsi"/>
          <w:b/>
        </w:rPr>
        <w:t>Present</w:t>
      </w:r>
      <w:r w:rsidR="00B82A58" w:rsidRPr="001F6324">
        <w:rPr>
          <w:rFonts w:eastAsia="Calibri" w:cstheme="minorHAnsi"/>
        </w:rPr>
        <w:t>:</w:t>
      </w:r>
      <w:r w:rsidRPr="001F6324">
        <w:rPr>
          <w:rFonts w:eastAsia="Calibri" w:cstheme="minorHAnsi"/>
        </w:rPr>
        <w:t xml:space="preserve">       </w:t>
      </w:r>
      <w:r w:rsidR="00432141" w:rsidRPr="001F6324">
        <w:rPr>
          <w:rFonts w:eastAsia="Calibri" w:cstheme="minorHAnsi"/>
        </w:rPr>
        <w:tab/>
      </w:r>
      <w:r w:rsidR="00047A52" w:rsidRPr="001F6324">
        <w:rPr>
          <w:rFonts w:eastAsia="Calibri" w:cstheme="minorHAnsi"/>
          <w:b/>
        </w:rPr>
        <w:t>Chairman</w:t>
      </w:r>
      <w:r w:rsidR="00E6382F" w:rsidRPr="001F6324">
        <w:rPr>
          <w:rFonts w:eastAsia="Calibri" w:cstheme="minorHAnsi"/>
        </w:rPr>
        <w:t xml:space="preserve">: </w:t>
      </w:r>
      <w:r w:rsidR="00432141" w:rsidRPr="001F6324">
        <w:rPr>
          <w:rFonts w:eastAsia="Calibri" w:cstheme="minorHAnsi"/>
        </w:rPr>
        <w:tab/>
      </w:r>
      <w:r w:rsidR="00047A52" w:rsidRPr="001F6324">
        <w:rPr>
          <w:rFonts w:eastAsia="Calibri" w:cstheme="minorHAnsi"/>
        </w:rPr>
        <w:tab/>
        <w:t>Tony Loynes</w:t>
      </w:r>
    </w:p>
    <w:p w14:paraId="21B48DEF" w14:textId="6558B5C9" w:rsidR="004E607E" w:rsidRPr="001F6324" w:rsidRDefault="00047A52" w:rsidP="00047A52">
      <w:pPr>
        <w:spacing w:after="0" w:line="240" w:lineRule="auto"/>
        <w:ind w:left="1440" w:firstLine="720"/>
        <w:rPr>
          <w:rFonts w:eastAsia="Calibri" w:cstheme="minorHAnsi"/>
        </w:rPr>
      </w:pPr>
      <w:r w:rsidRPr="001F6324">
        <w:rPr>
          <w:rFonts w:eastAsia="Calibri" w:cstheme="minorHAnsi"/>
          <w:b/>
        </w:rPr>
        <w:t>Parish Councillors:</w:t>
      </w:r>
      <w:r w:rsidR="00432141" w:rsidRPr="001F6324">
        <w:rPr>
          <w:rFonts w:eastAsia="Calibri" w:cstheme="minorHAnsi"/>
          <w:b/>
        </w:rPr>
        <w:t xml:space="preserve">          </w:t>
      </w:r>
      <w:r w:rsidR="00A57F33" w:rsidRPr="001F6324">
        <w:rPr>
          <w:rFonts w:eastAsia="Calibri" w:cstheme="minorHAnsi"/>
        </w:rPr>
        <w:t xml:space="preserve">Glenys Beard, </w:t>
      </w:r>
      <w:r w:rsidR="0044610C" w:rsidRPr="001F6324">
        <w:rPr>
          <w:rFonts w:eastAsia="Calibri" w:cstheme="minorHAnsi"/>
        </w:rPr>
        <w:t>Samantha Cunningham,</w:t>
      </w:r>
    </w:p>
    <w:p w14:paraId="6048D0BF" w14:textId="77777777" w:rsidR="000B6B2E" w:rsidRPr="001F6324" w:rsidRDefault="00F86672" w:rsidP="000B6B2E">
      <w:pPr>
        <w:spacing w:after="0" w:line="240" w:lineRule="auto"/>
        <w:ind w:left="1440" w:firstLine="720"/>
        <w:rPr>
          <w:rFonts w:eastAsia="Calibri" w:cstheme="minorHAnsi"/>
          <w:b/>
        </w:rPr>
      </w:pPr>
      <w:r w:rsidRPr="001F6324">
        <w:rPr>
          <w:rFonts w:eastAsia="Calibri" w:cstheme="minorHAnsi"/>
          <w:b/>
        </w:rPr>
        <w:tab/>
      </w:r>
      <w:r w:rsidRPr="001F6324">
        <w:rPr>
          <w:rFonts w:eastAsia="Calibri" w:cstheme="minorHAnsi"/>
          <w:b/>
        </w:rPr>
        <w:tab/>
      </w:r>
      <w:r w:rsidRPr="001F6324">
        <w:rPr>
          <w:rFonts w:eastAsia="Calibri" w:cstheme="minorHAnsi"/>
          <w:b/>
        </w:rPr>
        <w:tab/>
      </w:r>
      <w:r w:rsidR="000B6B2E" w:rsidRPr="001F6324">
        <w:rPr>
          <w:rFonts w:eastAsia="Calibri" w:cstheme="minorHAnsi"/>
          <w:bCs/>
        </w:rPr>
        <w:t xml:space="preserve">Heidi Worthington-Harris, </w:t>
      </w:r>
      <w:r w:rsidRPr="001F6324">
        <w:rPr>
          <w:rFonts w:eastAsia="Calibri" w:cstheme="minorHAnsi"/>
          <w:bCs/>
        </w:rPr>
        <w:t>Scott Watkins</w:t>
      </w:r>
      <w:r w:rsidR="000B6B2E" w:rsidRPr="001F6324">
        <w:rPr>
          <w:rFonts w:eastAsia="Calibri" w:cstheme="minorHAnsi"/>
          <w:b/>
        </w:rPr>
        <w:t xml:space="preserve">, </w:t>
      </w:r>
    </w:p>
    <w:p w14:paraId="14FB82B5" w14:textId="5139AB63" w:rsidR="00F86672" w:rsidRPr="001F6324" w:rsidRDefault="000B6B2E" w:rsidP="000B6B2E">
      <w:pPr>
        <w:spacing w:after="0" w:line="240" w:lineRule="auto"/>
        <w:ind w:left="1440" w:firstLine="720"/>
        <w:rPr>
          <w:rFonts w:eastAsia="Calibri" w:cstheme="minorHAnsi"/>
          <w:bCs/>
        </w:rPr>
      </w:pPr>
      <w:r w:rsidRPr="001F6324">
        <w:rPr>
          <w:rFonts w:eastAsia="Calibri" w:cstheme="minorHAnsi"/>
          <w:b/>
        </w:rPr>
        <w:tab/>
      </w:r>
      <w:r w:rsidRPr="001F6324">
        <w:rPr>
          <w:rFonts w:eastAsia="Calibri" w:cstheme="minorHAnsi"/>
          <w:b/>
        </w:rPr>
        <w:tab/>
      </w:r>
      <w:r w:rsidRPr="001F6324">
        <w:rPr>
          <w:rFonts w:eastAsia="Calibri" w:cstheme="minorHAnsi"/>
          <w:b/>
        </w:rPr>
        <w:tab/>
      </w:r>
      <w:r w:rsidRPr="001F6324">
        <w:rPr>
          <w:rFonts w:eastAsia="Calibri" w:cstheme="minorHAnsi"/>
          <w:bCs/>
        </w:rPr>
        <w:t>Peter Chell</w:t>
      </w:r>
      <w:r w:rsidR="007A55B7" w:rsidRPr="001F6324">
        <w:rPr>
          <w:rFonts w:eastAsia="Calibri" w:cstheme="minorHAnsi"/>
          <w:bCs/>
        </w:rPr>
        <w:t xml:space="preserve">, </w:t>
      </w:r>
      <w:r w:rsidR="007A55B7" w:rsidRPr="001F6324">
        <w:rPr>
          <w:rFonts w:eastAsia="Calibri" w:cstheme="minorHAnsi"/>
        </w:rPr>
        <w:t>Phil Charles</w:t>
      </w:r>
      <w:r w:rsidR="00F86672" w:rsidRPr="001F6324">
        <w:rPr>
          <w:rFonts w:eastAsia="Calibri" w:cstheme="minorHAnsi"/>
          <w:bCs/>
        </w:rPr>
        <w:tab/>
      </w:r>
    </w:p>
    <w:p w14:paraId="63D9DD20" w14:textId="3801ECE6" w:rsidR="00425A05" w:rsidRPr="001F6324" w:rsidRDefault="00D52D4E" w:rsidP="00A57F33">
      <w:pPr>
        <w:spacing w:after="0" w:line="240" w:lineRule="auto"/>
        <w:rPr>
          <w:rFonts w:eastAsia="Calibri" w:cstheme="minorHAnsi"/>
        </w:rPr>
      </w:pPr>
      <w:r w:rsidRPr="001F6324">
        <w:rPr>
          <w:rFonts w:eastAsia="Calibri" w:cstheme="minorHAnsi"/>
        </w:rPr>
        <w:tab/>
      </w:r>
      <w:r w:rsidRPr="001F6324">
        <w:rPr>
          <w:rFonts w:eastAsia="Calibri" w:cstheme="minorHAnsi"/>
        </w:rPr>
        <w:tab/>
      </w:r>
      <w:r w:rsidR="00432141" w:rsidRPr="001F6324">
        <w:rPr>
          <w:rFonts w:eastAsia="Calibri" w:cstheme="minorHAnsi"/>
        </w:rPr>
        <w:t xml:space="preserve">        </w:t>
      </w:r>
      <w:r w:rsidR="00432141" w:rsidRPr="001F6324">
        <w:rPr>
          <w:rFonts w:eastAsia="Calibri" w:cstheme="minorHAnsi"/>
        </w:rPr>
        <w:tab/>
      </w:r>
      <w:r w:rsidR="00A57F33" w:rsidRPr="001F6324">
        <w:rPr>
          <w:rFonts w:eastAsia="Calibri" w:cstheme="minorHAnsi"/>
          <w:b/>
          <w:bCs/>
        </w:rPr>
        <w:t>SCC</w:t>
      </w:r>
      <w:r w:rsidR="00F86672" w:rsidRPr="001F6324">
        <w:rPr>
          <w:rFonts w:eastAsia="Calibri" w:cstheme="minorHAnsi"/>
          <w:b/>
          <w:bCs/>
        </w:rPr>
        <w:t>/District</w:t>
      </w:r>
      <w:r w:rsidR="00A57F33" w:rsidRPr="001F6324">
        <w:rPr>
          <w:rFonts w:eastAsia="Calibri" w:cstheme="minorHAnsi"/>
          <w:b/>
          <w:bCs/>
        </w:rPr>
        <w:t xml:space="preserve"> </w:t>
      </w:r>
      <w:r w:rsidR="00F86672" w:rsidRPr="001F6324">
        <w:rPr>
          <w:rFonts w:eastAsia="Calibri" w:cstheme="minorHAnsi"/>
          <w:b/>
          <w:bCs/>
        </w:rPr>
        <w:t>Cllr</w:t>
      </w:r>
      <w:r w:rsidR="00A57F33" w:rsidRPr="001F6324">
        <w:rPr>
          <w:rFonts w:eastAsia="Calibri" w:cstheme="minorHAnsi"/>
          <w:b/>
          <w:bCs/>
        </w:rPr>
        <w:t>:</w:t>
      </w:r>
      <w:r w:rsidR="00A57F33" w:rsidRPr="001F6324">
        <w:rPr>
          <w:rFonts w:eastAsia="Calibri" w:cstheme="minorHAnsi"/>
          <w:b/>
          <w:bCs/>
        </w:rPr>
        <w:tab/>
      </w:r>
      <w:r w:rsidR="0081475B" w:rsidRPr="001F6324">
        <w:rPr>
          <w:rFonts w:eastAsia="Calibri" w:cstheme="minorHAnsi"/>
        </w:rPr>
        <w:t>Mike Worthington</w:t>
      </w:r>
    </w:p>
    <w:p w14:paraId="7511BA60" w14:textId="600E438F" w:rsidR="0044610C" w:rsidRPr="001F6324" w:rsidRDefault="0044610C" w:rsidP="00A57F33">
      <w:pPr>
        <w:spacing w:after="0" w:line="240" w:lineRule="auto"/>
        <w:rPr>
          <w:rFonts w:eastAsia="Calibri" w:cstheme="minorHAnsi"/>
        </w:rPr>
      </w:pP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p>
    <w:p w14:paraId="11762F56" w14:textId="38926968" w:rsidR="003D03AD" w:rsidRPr="001F6324" w:rsidRDefault="00B82A58" w:rsidP="007A55B7">
      <w:pPr>
        <w:spacing w:after="0" w:line="240" w:lineRule="auto"/>
        <w:ind w:left="1440" w:firstLine="720"/>
        <w:rPr>
          <w:rFonts w:eastAsia="Calibri" w:cstheme="minorHAnsi"/>
        </w:rPr>
      </w:pPr>
      <w:r w:rsidRPr="001F6324">
        <w:rPr>
          <w:rFonts w:eastAsia="Calibri" w:cstheme="minorHAnsi"/>
          <w:b/>
        </w:rPr>
        <w:t>In Attendance:</w:t>
      </w:r>
      <w:r w:rsidR="00FA01A6" w:rsidRPr="001F6324">
        <w:rPr>
          <w:rFonts w:eastAsia="Calibri" w:cstheme="minorHAnsi"/>
          <w:b/>
        </w:rPr>
        <w:t xml:space="preserve">     </w:t>
      </w:r>
      <w:r w:rsidR="00425A05" w:rsidRPr="001F6324">
        <w:rPr>
          <w:rFonts w:eastAsia="Calibri" w:cstheme="minorHAnsi"/>
          <w:b/>
        </w:rPr>
        <w:tab/>
      </w:r>
      <w:r w:rsidR="006E32BD" w:rsidRPr="001F6324">
        <w:rPr>
          <w:rFonts w:eastAsia="Calibri" w:cstheme="minorHAnsi"/>
          <w:bCs/>
        </w:rPr>
        <w:t>Lengthsman.</w:t>
      </w:r>
    </w:p>
    <w:p w14:paraId="0CBE663D" w14:textId="77777777" w:rsidR="007D2F30" w:rsidRPr="001F6324" w:rsidRDefault="007D2F30" w:rsidP="006E32BD">
      <w:pPr>
        <w:pBdr>
          <w:bottom w:val="single" w:sz="12" w:space="1" w:color="auto"/>
        </w:pBdr>
        <w:spacing w:after="0" w:line="240" w:lineRule="auto"/>
        <w:rPr>
          <w:rFonts w:eastAsia="Calibri" w:cstheme="minorHAnsi"/>
        </w:rPr>
      </w:pPr>
    </w:p>
    <w:p w14:paraId="3EE38396" w14:textId="77777777" w:rsidR="001602FF" w:rsidRPr="001F6324" w:rsidRDefault="001602FF" w:rsidP="00C950AF">
      <w:pPr>
        <w:spacing w:after="0" w:line="240" w:lineRule="auto"/>
        <w:rPr>
          <w:rFonts w:eastAsia="Calibri" w:cstheme="minorHAnsi"/>
          <w:bCs/>
        </w:rPr>
      </w:pPr>
    </w:p>
    <w:p w14:paraId="46B24ECB" w14:textId="300A0149" w:rsidR="000B6B2E" w:rsidRPr="001F6324" w:rsidRDefault="000B6B2E" w:rsidP="00C950AF">
      <w:pPr>
        <w:spacing w:after="0" w:line="240" w:lineRule="auto"/>
        <w:rPr>
          <w:rFonts w:eastAsia="Calibri" w:cstheme="minorHAnsi"/>
          <w:bCs/>
        </w:rPr>
      </w:pPr>
      <w:r w:rsidRPr="001F6324">
        <w:rPr>
          <w:rFonts w:eastAsia="Calibri" w:cstheme="minorHAnsi"/>
          <w:bCs/>
        </w:rPr>
        <w:t>The Chairman welcomed everyone to the meeting.</w:t>
      </w:r>
    </w:p>
    <w:p w14:paraId="5213DFF5" w14:textId="77777777" w:rsidR="000B6B2E" w:rsidRPr="001F6324" w:rsidRDefault="000B6B2E" w:rsidP="00C950AF">
      <w:pPr>
        <w:spacing w:after="0" w:line="240" w:lineRule="auto"/>
        <w:rPr>
          <w:rFonts w:eastAsia="Calibri" w:cstheme="minorHAnsi"/>
          <w:bCs/>
        </w:rPr>
      </w:pPr>
    </w:p>
    <w:p w14:paraId="49DAF6F4" w14:textId="11CB874C" w:rsidR="00A66A1C" w:rsidRPr="001F6324" w:rsidRDefault="002F3554" w:rsidP="00C950AF">
      <w:pPr>
        <w:spacing w:after="0" w:line="240" w:lineRule="auto"/>
        <w:rPr>
          <w:rFonts w:eastAsia="Calibri" w:cstheme="minorHAnsi"/>
          <w:b/>
        </w:rPr>
      </w:pPr>
      <w:r w:rsidRPr="001F6324">
        <w:rPr>
          <w:rFonts w:eastAsia="Calibri" w:cstheme="minorHAnsi"/>
          <w:b/>
        </w:rPr>
        <w:t>23</w:t>
      </w:r>
      <w:r w:rsidR="006D46A5" w:rsidRPr="001F6324">
        <w:rPr>
          <w:rFonts w:eastAsia="Calibri" w:cstheme="minorHAnsi"/>
          <w:b/>
        </w:rPr>
        <w:t>.</w:t>
      </w:r>
      <w:r w:rsidR="006E32BD" w:rsidRPr="001F6324">
        <w:rPr>
          <w:rFonts w:eastAsia="Calibri" w:cstheme="minorHAnsi"/>
          <w:b/>
        </w:rPr>
        <w:t>166</w:t>
      </w:r>
      <w:r w:rsidRPr="001F6324">
        <w:rPr>
          <w:rFonts w:eastAsia="Calibri" w:cstheme="minorHAnsi"/>
          <w:b/>
        </w:rPr>
        <w:tab/>
      </w:r>
      <w:r w:rsidR="00A66A1C" w:rsidRPr="001F6324">
        <w:rPr>
          <w:rFonts w:eastAsia="Calibri" w:cstheme="minorHAnsi"/>
          <w:b/>
        </w:rPr>
        <w:t>Apologies</w:t>
      </w:r>
      <w:r w:rsidR="008249E7" w:rsidRPr="001F6324">
        <w:rPr>
          <w:rFonts w:eastAsia="Calibri" w:cstheme="minorHAnsi"/>
          <w:b/>
        </w:rPr>
        <w:t>.</w:t>
      </w:r>
    </w:p>
    <w:p w14:paraId="41E69753" w14:textId="26ED7FE7" w:rsidR="008249E7" w:rsidRPr="001F6324" w:rsidRDefault="007A55B7" w:rsidP="005723D0">
      <w:pPr>
        <w:spacing w:after="0" w:line="240" w:lineRule="auto"/>
        <w:ind w:firstLine="720"/>
        <w:rPr>
          <w:rFonts w:eastAsia="Calibri" w:cstheme="minorHAnsi"/>
        </w:rPr>
      </w:pPr>
      <w:r w:rsidRPr="001F6324">
        <w:rPr>
          <w:rFonts w:eastAsia="Calibri" w:cstheme="minorHAnsi"/>
        </w:rPr>
        <w:t xml:space="preserve">District </w:t>
      </w:r>
      <w:r w:rsidR="001602FF" w:rsidRPr="001F6324">
        <w:rPr>
          <w:rFonts w:eastAsia="Calibri" w:cstheme="minorHAnsi"/>
        </w:rPr>
        <w:t>Cllr</w:t>
      </w:r>
      <w:r w:rsidRPr="001F6324">
        <w:rPr>
          <w:rFonts w:eastAsia="Calibri" w:cstheme="minorHAnsi"/>
        </w:rPr>
        <w:t>s</w:t>
      </w:r>
      <w:r w:rsidR="001602FF" w:rsidRPr="001F6324">
        <w:rPr>
          <w:rFonts w:eastAsia="Calibri" w:cstheme="minorHAnsi"/>
        </w:rPr>
        <w:t xml:space="preserve">. </w:t>
      </w:r>
      <w:r w:rsidRPr="001F6324">
        <w:rPr>
          <w:rFonts w:eastAsia="Calibri" w:cstheme="minorHAnsi"/>
        </w:rPr>
        <w:t>Elsie Fallows, James Aberley</w:t>
      </w:r>
    </w:p>
    <w:p w14:paraId="32CEBFCD" w14:textId="723487CF" w:rsidR="005955C9" w:rsidRPr="001F6324" w:rsidRDefault="005955C9" w:rsidP="005955C9">
      <w:pPr>
        <w:spacing w:after="0" w:line="240" w:lineRule="auto"/>
        <w:rPr>
          <w:rFonts w:eastAsia="Calibri" w:cstheme="minorHAnsi"/>
        </w:rPr>
      </w:pPr>
    </w:p>
    <w:p w14:paraId="7EC20DC6" w14:textId="1585ADC2" w:rsidR="005955C9" w:rsidRPr="001F6324" w:rsidRDefault="005955C9" w:rsidP="005955C9">
      <w:pPr>
        <w:spacing w:after="0" w:line="240" w:lineRule="auto"/>
        <w:rPr>
          <w:rFonts w:eastAsia="Calibri" w:cstheme="minorHAnsi"/>
          <w:b/>
        </w:rPr>
      </w:pPr>
      <w:r w:rsidRPr="001F6324">
        <w:rPr>
          <w:rFonts w:eastAsia="Calibri" w:cstheme="minorHAnsi"/>
          <w:b/>
        </w:rPr>
        <w:t>2</w:t>
      </w:r>
      <w:r w:rsidR="002F3554" w:rsidRPr="001F6324">
        <w:rPr>
          <w:rFonts w:eastAsia="Calibri" w:cstheme="minorHAnsi"/>
          <w:b/>
        </w:rPr>
        <w:t>3</w:t>
      </w:r>
      <w:r w:rsidRPr="001F6324">
        <w:rPr>
          <w:rFonts w:eastAsia="Calibri" w:cstheme="minorHAnsi"/>
          <w:b/>
        </w:rPr>
        <w:t>.</w:t>
      </w:r>
      <w:r w:rsidR="006E32BD" w:rsidRPr="001F6324">
        <w:rPr>
          <w:rFonts w:eastAsia="Calibri" w:cstheme="minorHAnsi"/>
          <w:b/>
        </w:rPr>
        <w:t>167</w:t>
      </w:r>
      <w:r w:rsidRPr="001F6324">
        <w:rPr>
          <w:rFonts w:eastAsia="Calibri" w:cstheme="minorHAnsi"/>
          <w:b/>
        </w:rPr>
        <w:tab/>
        <w:t>Declaration of Interest and Dispensations.</w:t>
      </w:r>
    </w:p>
    <w:p w14:paraId="7597552B" w14:textId="5C20C686" w:rsidR="005955C9" w:rsidRPr="001F6324" w:rsidRDefault="00B74A56" w:rsidP="005955C9">
      <w:pPr>
        <w:spacing w:after="0" w:line="240" w:lineRule="auto"/>
        <w:rPr>
          <w:rFonts w:eastAsia="Calibri" w:cstheme="minorHAnsi"/>
        </w:rPr>
      </w:pPr>
      <w:r w:rsidRPr="001F6324">
        <w:rPr>
          <w:rFonts w:eastAsia="Calibri" w:cstheme="minorHAnsi"/>
        </w:rPr>
        <w:tab/>
        <w:t xml:space="preserve">None. </w:t>
      </w:r>
    </w:p>
    <w:p w14:paraId="359D4626" w14:textId="6D98F4D9" w:rsidR="005955C9" w:rsidRPr="001F6324" w:rsidRDefault="005955C9" w:rsidP="005955C9">
      <w:pPr>
        <w:spacing w:after="0" w:line="240" w:lineRule="auto"/>
        <w:rPr>
          <w:rFonts w:eastAsia="Calibri" w:cstheme="minorHAnsi"/>
        </w:rPr>
      </w:pPr>
    </w:p>
    <w:p w14:paraId="3CBFE793" w14:textId="0B75F11A" w:rsidR="005955C9" w:rsidRPr="001F6324" w:rsidRDefault="002F3554" w:rsidP="005955C9">
      <w:pPr>
        <w:spacing w:after="0" w:line="240" w:lineRule="auto"/>
        <w:rPr>
          <w:rFonts w:eastAsia="Calibri" w:cstheme="minorHAnsi"/>
        </w:rPr>
      </w:pPr>
      <w:r w:rsidRPr="001F6324">
        <w:rPr>
          <w:rFonts w:eastAsia="Calibri" w:cstheme="minorHAnsi"/>
          <w:b/>
        </w:rPr>
        <w:t>23.</w:t>
      </w:r>
      <w:r w:rsidR="006E32BD" w:rsidRPr="001F6324">
        <w:rPr>
          <w:rFonts w:eastAsia="Calibri" w:cstheme="minorHAnsi"/>
          <w:b/>
        </w:rPr>
        <w:t>168</w:t>
      </w:r>
      <w:r w:rsidR="005955C9" w:rsidRPr="001F6324">
        <w:rPr>
          <w:rFonts w:eastAsia="Calibri" w:cstheme="minorHAnsi"/>
          <w:b/>
        </w:rPr>
        <w:tab/>
        <w:t xml:space="preserve">Minutes of the Meeting held on Monday, </w:t>
      </w:r>
      <w:r w:rsidR="006E32BD" w:rsidRPr="001F6324">
        <w:rPr>
          <w:rFonts w:eastAsia="Calibri" w:cstheme="minorHAnsi"/>
          <w:b/>
        </w:rPr>
        <w:t>6</w:t>
      </w:r>
      <w:r w:rsidR="006E32BD" w:rsidRPr="001F6324">
        <w:rPr>
          <w:rFonts w:eastAsia="Calibri" w:cstheme="minorHAnsi"/>
          <w:b/>
          <w:vertAlign w:val="superscript"/>
        </w:rPr>
        <w:t>th</w:t>
      </w:r>
      <w:r w:rsidR="006E32BD" w:rsidRPr="001F6324">
        <w:rPr>
          <w:rFonts w:eastAsia="Calibri" w:cstheme="minorHAnsi"/>
          <w:b/>
        </w:rPr>
        <w:t xml:space="preserve"> November 2023</w:t>
      </w:r>
      <w:r w:rsidR="0044610C" w:rsidRPr="001F6324">
        <w:rPr>
          <w:rFonts w:eastAsia="Calibri" w:cstheme="minorHAnsi"/>
          <w:b/>
        </w:rPr>
        <w:t>.</w:t>
      </w:r>
    </w:p>
    <w:p w14:paraId="2923B697" w14:textId="44F346C0" w:rsidR="005955C9" w:rsidRPr="001F6324" w:rsidRDefault="005955C9" w:rsidP="005955C9">
      <w:pPr>
        <w:pStyle w:val="ListParagraph"/>
        <w:spacing w:after="0" w:line="240" w:lineRule="auto"/>
        <w:rPr>
          <w:rFonts w:eastAsia="Calibri" w:cstheme="minorHAnsi"/>
          <w:i/>
        </w:rPr>
      </w:pPr>
      <w:r w:rsidRPr="001F6324">
        <w:rPr>
          <w:rFonts w:eastAsia="Calibri" w:cstheme="minorHAnsi"/>
          <w:b/>
          <w:i/>
        </w:rPr>
        <w:t>Resolved</w:t>
      </w:r>
      <w:r w:rsidRPr="001F6324">
        <w:rPr>
          <w:rFonts w:eastAsia="Calibri" w:cstheme="minorHAnsi"/>
        </w:rPr>
        <w:t xml:space="preserve"> </w:t>
      </w:r>
      <w:r w:rsidRPr="001F6324">
        <w:rPr>
          <w:rFonts w:eastAsia="Calibri" w:cstheme="minorHAnsi"/>
          <w:i/>
        </w:rPr>
        <w:t xml:space="preserve">that the Minutes of the Meeting held </w:t>
      </w:r>
      <w:r w:rsidR="002B7255" w:rsidRPr="001F6324">
        <w:rPr>
          <w:rFonts w:eastAsia="Calibri" w:cstheme="minorHAnsi"/>
          <w:i/>
        </w:rPr>
        <w:t xml:space="preserve">on </w:t>
      </w:r>
      <w:r w:rsidR="006E32BD" w:rsidRPr="001F6324">
        <w:rPr>
          <w:rFonts w:eastAsia="Calibri" w:cstheme="minorHAnsi"/>
          <w:i/>
        </w:rPr>
        <w:t>6</w:t>
      </w:r>
      <w:r w:rsidR="006E32BD" w:rsidRPr="001F6324">
        <w:rPr>
          <w:rFonts w:eastAsia="Calibri" w:cstheme="minorHAnsi"/>
          <w:i/>
          <w:vertAlign w:val="superscript"/>
        </w:rPr>
        <w:t>th</w:t>
      </w:r>
      <w:r w:rsidR="006E32BD" w:rsidRPr="001F6324">
        <w:rPr>
          <w:rFonts w:eastAsia="Calibri" w:cstheme="minorHAnsi"/>
          <w:i/>
        </w:rPr>
        <w:t xml:space="preserve"> November</w:t>
      </w:r>
      <w:r w:rsidR="00B74A56" w:rsidRPr="001F6324">
        <w:rPr>
          <w:rFonts w:eastAsia="Calibri" w:cstheme="minorHAnsi"/>
          <w:i/>
        </w:rPr>
        <w:t xml:space="preserve"> 2023</w:t>
      </w:r>
      <w:r w:rsidRPr="001F6324">
        <w:rPr>
          <w:rFonts w:eastAsia="Calibri" w:cstheme="minorHAnsi"/>
          <w:i/>
        </w:rPr>
        <w:t xml:space="preserve">, having been </w:t>
      </w:r>
      <w:r w:rsidR="004947E3" w:rsidRPr="001F6324">
        <w:rPr>
          <w:rFonts w:eastAsia="Calibri" w:cstheme="minorHAnsi"/>
          <w:i/>
        </w:rPr>
        <w:t>circulated,</w:t>
      </w:r>
      <w:r w:rsidRPr="001F6324">
        <w:rPr>
          <w:rFonts w:eastAsia="Calibri" w:cstheme="minorHAnsi"/>
          <w:i/>
        </w:rPr>
        <w:t xml:space="preserve"> be confirmed and signed as a correct record by the Chair.</w:t>
      </w:r>
    </w:p>
    <w:p w14:paraId="20036D81" w14:textId="60CF873A" w:rsidR="00F820DD" w:rsidRPr="001F6324" w:rsidRDefault="00F820DD" w:rsidP="00F820DD">
      <w:pPr>
        <w:spacing w:after="0" w:line="240" w:lineRule="auto"/>
        <w:rPr>
          <w:rFonts w:eastAsia="Calibri" w:cstheme="minorHAnsi"/>
        </w:rPr>
      </w:pPr>
    </w:p>
    <w:p w14:paraId="651CE178" w14:textId="4EE0001A" w:rsidR="00A90B95" w:rsidRPr="001F6324" w:rsidRDefault="002F3554" w:rsidP="005955C9">
      <w:pPr>
        <w:spacing w:after="0" w:line="240" w:lineRule="auto"/>
        <w:rPr>
          <w:rFonts w:eastAsia="Calibri" w:cstheme="minorHAnsi"/>
          <w:b/>
        </w:rPr>
      </w:pPr>
      <w:r w:rsidRPr="001F6324">
        <w:rPr>
          <w:rFonts w:eastAsia="Calibri" w:cstheme="minorHAnsi"/>
          <w:b/>
        </w:rPr>
        <w:t>23.</w:t>
      </w:r>
      <w:r w:rsidR="006E32BD" w:rsidRPr="001F6324">
        <w:rPr>
          <w:rFonts w:eastAsia="Calibri" w:cstheme="minorHAnsi"/>
          <w:b/>
        </w:rPr>
        <w:t>169</w:t>
      </w:r>
      <w:r w:rsidR="00484DD9" w:rsidRPr="001F6324">
        <w:rPr>
          <w:rFonts w:eastAsia="Calibri" w:cstheme="minorHAnsi"/>
          <w:b/>
        </w:rPr>
        <w:tab/>
      </w:r>
      <w:r w:rsidR="00BD0CBD" w:rsidRPr="001F6324">
        <w:rPr>
          <w:rFonts w:eastAsia="Calibri" w:cstheme="minorHAnsi"/>
          <w:b/>
        </w:rPr>
        <w:t>Public Participation.</w:t>
      </w:r>
    </w:p>
    <w:p w14:paraId="3D7638A4" w14:textId="174FE274" w:rsidR="008738AE" w:rsidRPr="001F6324" w:rsidRDefault="00F34272" w:rsidP="00193B0A">
      <w:pPr>
        <w:spacing w:after="0" w:line="240" w:lineRule="auto"/>
        <w:ind w:left="720"/>
        <w:rPr>
          <w:rFonts w:eastAsia="Calibri" w:cstheme="minorHAnsi"/>
          <w:bCs/>
        </w:rPr>
      </w:pPr>
      <w:r w:rsidRPr="001F6324">
        <w:rPr>
          <w:rFonts w:eastAsia="Calibri" w:cstheme="minorHAnsi"/>
          <w:bCs/>
        </w:rPr>
        <w:t>None.</w:t>
      </w:r>
    </w:p>
    <w:p w14:paraId="1FE85382" w14:textId="77777777" w:rsidR="00193B0A" w:rsidRPr="001F6324" w:rsidRDefault="00193B0A" w:rsidP="00193B0A">
      <w:pPr>
        <w:spacing w:after="0" w:line="240" w:lineRule="auto"/>
        <w:ind w:left="720"/>
        <w:rPr>
          <w:rFonts w:eastAsia="Calibri" w:cstheme="minorHAnsi"/>
          <w:b/>
          <w:bCs/>
          <w:iCs/>
        </w:rPr>
      </w:pPr>
    </w:p>
    <w:p w14:paraId="37C172DC" w14:textId="6D172C27" w:rsidR="00C76C0C" w:rsidRPr="001F6324" w:rsidRDefault="002F3554" w:rsidP="00C950AF">
      <w:pPr>
        <w:spacing w:after="0" w:line="240" w:lineRule="auto"/>
        <w:rPr>
          <w:rFonts w:eastAsia="Calibri" w:cstheme="minorHAnsi"/>
          <w:b/>
        </w:rPr>
      </w:pPr>
      <w:r w:rsidRPr="001F6324">
        <w:rPr>
          <w:rFonts w:eastAsia="Calibri" w:cstheme="minorHAnsi"/>
          <w:b/>
        </w:rPr>
        <w:t>23.</w:t>
      </w:r>
      <w:r w:rsidR="006E32BD" w:rsidRPr="001F6324">
        <w:rPr>
          <w:rFonts w:eastAsia="Calibri" w:cstheme="minorHAnsi"/>
          <w:b/>
        </w:rPr>
        <w:t>170</w:t>
      </w:r>
      <w:r w:rsidR="00C950AF" w:rsidRPr="001F6324">
        <w:rPr>
          <w:rFonts w:eastAsia="Calibri" w:cstheme="minorHAnsi"/>
          <w:b/>
        </w:rPr>
        <w:tab/>
      </w:r>
      <w:r w:rsidR="00402F38" w:rsidRPr="001F6324">
        <w:rPr>
          <w:rFonts w:eastAsia="Calibri" w:cstheme="minorHAnsi"/>
          <w:b/>
        </w:rPr>
        <w:t>Actions and Updates from Previous Meetings.</w:t>
      </w:r>
    </w:p>
    <w:p w14:paraId="14E19988" w14:textId="6CF76FEF" w:rsidR="00556583" w:rsidRPr="001F6324" w:rsidRDefault="006E32BD" w:rsidP="00556583">
      <w:pPr>
        <w:spacing w:after="0" w:line="240" w:lineRule="auto"/>
        <w:ind w:left="720"/>
        <w:rPr>
          <w:rFonts w:eastAsia="Calibri" w:cstheme="minorHAnsi"/>
          <w:bCs/>
        </w:rPr>
      </w:pPr>
      <w:r w:rsidRPr="001F6324">
        <w:rPr>
          <w:rFonts w:eastAsia="Calibri" w:cstheme="minorHAnsi"/>
          <w:bCs/>
        </w:rPr>
        <w:t>None.</w:t>
      </w:r>
    </w:p>
    <w:p w14:paraId="622DA1F0" w14:textId="77777777" w:rsidR="004F0AFB" w:rsidRPr="001F6324" w:rsidRDefault="004F0AFB" w:rsidP="002020C0">
      <w:pPr>
        <w:spacing w:after="0" w:line="240" w:lineRule="auto"/>
        <w:rPr>
          <w:rFonts w:eastAsia="Calibri" w:cstheme="minorHAnsi"/>
          <w:b/>
        </w:rPr>
      </w:pPr>
    </w:p>
    <w:p w14:paraId="00636D31" w14:textId="59190467" w:rsidR="003D03AD" w:rsidRPr="001F6324" w:rsidRDefault="002F3554" w:rsidP="002020C0">
      <w:pPr>
        <w:spacing w:after="0" w:line="240" w:lineRule="auto"/>
        <w:rPr>
          <w:rFonts w:eastAsia="Calibri" w:cstheme="minorHAnsi"/>
          <w:bCs/>
        </w:rPr>
      </w:pPr>
      <w:r w:rsidRPr="001F6324">
        <w:rPr>
          <w:rFonts w:eastAsia="Calibri" w:cstheme="minorHAnsi"/>
          <w:b/>
        </w:rPr>
        <w:t>23.</w:t>
      </w:r>
      <w:r w:rsidR="006E32BD" w:rsidRPr="001F6324">
        <w:rPr>
          <w:rFonts w:eastAsia="Calibri" w:cstheme="minorHAnsi"/>
          <w:b/>
        </w:rPr>
        <w:t>171</w:t>
      </w:r>
      <w:r w:rsidR="00641979" w:rsidRPr="001F6324">
        <w:rPr>
          <w:rFonts w:eastAsia="Calibri" w:cstheme="minorHAnsi"/>
          <w:b/>
        </w:rPr>
        <w:t xml:space="preserve"> </w:t>
      </w:r>
      <w:r w:rsidR="000A31BA" w:rsidRPr="001F6324">
        <w:rPr>
          <w:rFonts w:eastAsia="Calibri" w:cstheme="minorHAnsi"/>
          <w:b/>
        </w:rPr>
        <w:t xml:space="preserve">  </w:t>
      </w:r>
      <w:r w:rsidR="000E1F34" w:rsidRPr="001F6324">
        <w:rPr>
          <w:rFonts w:eastAsia="Calibri" w:cstheme="minorHAnsi"/>
          <w:b/>
        </w:rPr>
        <w:t>Planning Mat</w:t>
      </w:r>
      <w:r w:rsidR="000E637A" w:rsidRPr="001F6324">
        <w:rPr>
          <w:rFonts w:eastAsia="Calibri" w:cstheme="minorHAnsi"/>
          <w:b/>
        </w:rPr>
        <w:t>ters.</w:t>
      </w:r>
    </w:p>
    <w:p w14:paraId="3734DFEA" w14:textId="7D3AD723" w:rsidR="0011172D" w:rsidRPr="001F6324" w:rsidRDefault="008B53F8" w:rsidP="0011172D">
      <w:pPr>
        <w:spacing w:after="0" w:line="240" w:lineRule="auto"/>
        <w:ind w:firstLine="720"/>
        <w:rPr>
          <w:rFonts w:eastAsia="Calibri" w:cstheme="minorHAnsi"/>
        </w:rPr>
      </w:pPr>
      <w:r w:rsidRPr="001F6324">
        <w:rPr>
          <w:rFonts w:eastAsia="Calibri" w:cstheme="minorHAnsi"/>
        </w:rPr>
        <w:t xml:space="preserve">a. </w:t>
      </w:r>
      <w:r w:rsidR="00FA01A6" w:rsidRPr="001F6324">
        <w:rPr>
          <w:rFonts w:eastAsia="Calibri" w:cstheme="minorHAnsi"/>
          <w:u w:val="single"/>
        </w:rPr>
        <w:t>Applications</w:t>
      </w:r>
      <w:r w:rsidR="00E84B5C" w:rsidRPr="001F6324">
        <w:rPr>
          <w:rFonts w:eastAsia="Calibri" w:cstheme="minorHAnsi"/>
          <w:u w:val="single"/>
        </w:rPr>
        <w:t>.</w:t>
      </w:r>
      <w:r w:rsidR="00FA01A6" w:rsidRPr="001F6324">
        <w:rPr>
          <w:rFonts w:eastAsia="Calibri" w:cstheme="minorHAnsi"/>
        </w:rPr>
        <w:t xml:space="preserve"> </w:t>
      </w:r>
    </w:p>
    <w:p w14:paraId="68118DF1" w14:textId="658BD0FF" w:rsidR="00E928B3" w:rsidRPr="001F6324" w:rsidRDefault="00E928B3" w:rsidP="00E928B3">
      <w:pPr>
        <w:spacing w:after="0" w:line="264" w:lineRule="auto"/>
        <w:ind w:firstLine="720"/>
        <w:rPr>
          <w:rFonts w:cstheme="minorHAnsi"/>
          <w:bCs/>
          <w:color w:val="000000" w:themeColor="text1"/>
        </w:rPr>
      </w:pPr>
      <w:r w:rsidRPr="001F6324">
        <w:rPr>
          <w:rFonts w:cstheme="minorHAnsi"/>
          <w:b/>
          <w:color w:val="000000" w:themeColor="text1"/>
        </w:rPr>
        <w:t>SMD/2023/</w:t>
      </w:r>
      <w:r w:rsidR="006E32BD" w:rsidRPr="001F6324">
        <w:rPr>
          <w:rFonts w:cstheme="minorHAnsi"/>
          <w:b/>
          <w:color w:val="000000" w:themeColor="text1"/>
        </w:rPr>
        <w:t xml:space="preserve">0539 </w:t>
      </w:r>
      <w:r w:rsidR="006E32BD" w:rsidRPr="001F6324">
        <w:rPr>
          <w:rFonts w:cstheme="minorHAnsi"/>
          <w:bCs/>
          <w:color w:val="000000" w:themeColor="text1"/>
        </w:rPr>
        <w:t>– Clough House, Carr Bank, Oakamoor.</w:t>
      </w:r>
    </w:p>
    <w:p w14:paraId="386A2B91" w14:textId="6E1CC028" w:rsidR="006E32BD" w:rsidRPr="001F6324" w:rsidRDefault="006E32BD" w:rsidP="006E32BD">
      <w:pPr>
        <w:spacing w:after="0" w:line="264" w:lineRule="auto"/>
        <w:ind w:left="720"/>
        <w:rPr>
          <w:rFonts w:cstheme="minorHAnsi"/>
          <w:bCs/>
          <w:color w:val="000000" w:themeColor="text1"/>
        </w:rPr>
      </w:pPr>
      <w:r w:rsidRPr="001F6324">
        <w:rPr>
          <w:rFonts w:cstheme="minorHAnsi"/>
          <w:bCs/>
          <w:color w:val="000000" w:themeColor="text1"/>
        </w:rPr>
        <w:t xml:space="preserve">Proposed Development: Two storey rear extension, alterations to roofline of existing single storey rear extension, hard landscaping works, and replacement windows to front elevation. </w:t>
      </w:r>
    </w:p>
    <w:p w14:paraId="31B9DC99" w14:textId="64A8A32B" w:rsidR="006E32BD" w:rsidRPr="001F6324" w:rsidRDefault="006E32BD" w:rsidP="006E32BD">
      <w:pPr>
        <w:spacing w:after="0" w:line="264" w:lineRule="auto"/>
        <w:ind w:firstLine="720"/>
        <w:rPr>
          <w:rFonts w:cstheme="minorHAnsi"/>
          <w:bCs/>
          <w:color w:val="000000" w:themeColor="text1"/>
        </w:rPr>
      </w:pPr>
      <w:r w:rsidRPr="001F6324">
        <w:rPr>
          <w:rFonts w:cstheme="minorHAnsi"/>
          <w:bCs/>
          <w:color w:val="000000" w:themeColor="text1"/>
        </w:rPr>
        <w:t>Conclusion: OPC support the above application.</w:t>
      </w:r>
    </w:p>
    <w:p w14:paraId="79401E24" w14:textId="6A7F7949" w:rsidR="006E32BD" w:rsidRPr="001F6324" w:rsidRDefault="006E32BD" w:rsidP="006E32BD">
      <w:pPr>
        <w:spacing w:after="0" w:line="264" w:lineRule="auto"/>
        <w:ind w:left="720"/>
        <w:rPr>
          <w:rFonts w:cstheme="minorHAnsi"/>
          <w:bCs/>
          <w:color w:val="000000" w:themeColor="text1"/>
        </w:rPr>
      </w:pPr>
      <w:r w:rsidRPr="001F6324">
        <w:rPr>
          <w:rFonts w:cstheme="minorHAnsi"/>
          <w:b/>
          <w:color w:val="000000" w:themeColor="text1"/>
        </w:rPr>
        <w:t>SMD/2023/0532</w:t>
      </w:r>
      <w:r w:rsidRPr="001F6324">
        <w:rPr>
          <w:rFonts w:cstheme="minorHAnsi"/>
          <w:bCs/>
          <w:color w:val="000000" w:themeColor="text1"/>
        </w:rPr>
        <w:t xml:space="preserve"> – c/o Laver Leisure (Oakamoor), Moneystone Quarry, Cheadle Road, Oakamoor.</w:t>
      </w:r>
    </w:p>
    <w:p w14:paraId="123525C5" w14:textId="44E0EF34" w:rsidR="00E928B3" w:rsidRPr="001F6324" w:rsidRDefault="006E32BD" w:rsidP="006E32BD">
      <w:pPr>
        <w:spacing w:after="0" w:line="264" w:lineRule="auto"/>
        <w:ind w:left="720"/>
        <w:rPr>
          <w:rFonts w:cstheme="minorHAnsi"/>
          <w:bCs/>
          <w:color w:val="000000" w:themeColor="text1"/>
        </w:rPr>
      </w:pPr>
      <w:r w:rsidRPr="001F6324">
        <w:rPr>
          <w:rFonts w:cstheme="minorHAnsi"/>
          <w:bCs/>
          <w:color w:val="000000" w:themeColor="text1"/>
        </w:rPr>
        <w:t>Proposed Development: Reserved matters application proposing details for the appearance, layout, scale and landscaping for Phase 2 of the leisure development comprising 60 lodges, archery centre, watersports centre, internal roads and car parking and hard and soft landscaping. (</w:t>
      </w:r>
      <w:r w:rsidRPr="001F6324">
        <w:rPr>
          <w:rFonts w:cstheme="minorHAnsi"/>
          <w:b/>
          <w:color w:val="000000" w:themeColor="text1"/>
        </w:rPr>
        <w:t>Cllr. Charles</w:t>
      </w:r>
      <w:r w:rsidR="00A7400E">
        <w:rPr>
          <w:rFonts w:cstheme="minorHAnsi"/>
          <w:b/>
          <w:color w:val="000000" w:themeColor="text1"/>
        </w:rPr>
        <w:t xml:space="preserve"> to</w:t>
      </w:r>
      <w:r w:rsidRPr="001F6324">
        <w:rPr>
          <w:rFonts w:cstheme="minorHAnsi"/>
          <w:b/>
          <w:color w:val="000000" w:themeColor="text1"/>
        </w:rPr>
        <w:t xml:space="preserve"> Action</w:t>
      </w:r>
      <w:r w:rsidRPr="001F6324">
        <w:rPr>
          <w:rFonts w:cstheme="minorHAnsi"/>
          <w:bCs/>
          <w:color w:val="000000" w:themeColor="text1"/>
        </w:rPr>
        <w:t>).</w:t>
      </w:r>
    </w:p>
    <w:p w14:paraId="56948656" w14:textId="77777777" w:rsidR="00254F3D" w:rsidRPr="001F6324" w:rsidRDefault="00254F3D" w:rsidP="00E928B3">
      <w:pPr>
        <w:spacing w:after="0" w:line="240" w:lineRule="auto"/>
        <w:ind w:firstLine="720"/>
        <w:rPr>
          <w:rFonts w:eastAsia="Calibri" w:cstheme="minorHAnsi"/>
          <w:u w:val="single"/>
        </w:rPr>
      </w:pPr>
    </w:p>
    <w:p w14:paraId="616491E7" w14:textId="77777777" w:rsidR="00254F3D" w:rsidRPr="001F6324" w:rsidRDefault="00254F3D" w:rsidP="00E928B3">
      <w:pPr>
        <w:spacing w:after="0" w:line="240" w:lineRule="auto"/>
        <w:ind w:firstLine="720"/>
        <w:rPr>
          <w:rFonts w:eastAsia="Calibri" w:cstheme="minorHAnsi"/>
          <w:u w:val="single"/>
        </w:rPr>
      </w:pPr>
    </w:p>
    <w:p w14:paraId="6F0361E7" w14:textId="77777777" w:rsidR="00254F3D" w:rsidRPr="001F6324" w:rsidRDefault="00254F3D" w:rsidP="00E928B3">
      <w:pPr>
        <w:spacing w:after="0" w:line="240" w:lineRule="auto"/>
        <w:ind w:firstLine="720"/>
        <w:rPr>
          <w:rFonts w:eastAsia="Calibri" w:cstheme="minorHAnsi"/>
          <w:u w:val="single"/>
        </w:rPr>
      </w:pPr>
    </w:p>
    <w:p w14:paraId="7B67AB85" w14:textId="6A3E31A4" w:rsidR="004F0AFB" w:rsidRPr="001F6324" w:rsidRDefault="004F0AFB" w:rsidP="00E928B3">
      <w:pPr>
        <w:spacing w:after="0" w:line="240" w:lineRule="auto"/>
        <w:ind w:firstLine="720"/>
        <w:rPr>
          <w:rFonts w:eastAsia="Calibri" w:cstheme="minorHAnsi"/>
          <w:u w:val="single"/>
        </w:rPr>
      </w:pPr>
      <w:r w:rsidRPr="001F6324">
        <w:rPr>
          <w:rFonts w:eastAsia="Calibri" w:cstheme="minorHAnsi"/>
          <w:u w:val="single"/>
        </w:rPr>
        <w:t>Conclusion</w:t>
      </w:r>
    </w:p>
    <w:p w14:paraId="2BA605E3" w14:textId="77777777" w:rsidR="00254F3D" w:rsidRPr="001F6324" w:rsidRDefault="00254F3D" w:rsidP="00254F3D">
      <w:pPr>
        <w:spacing w:after="0"/>
        <w:rPr>
          <w:rFonts w:cstheme="minorHAnsi"/>
        </w:rPr>
      </w:pPr>
      <w:r w:rsidRPr="001F6324">
        <w:rPr>
          <w:rFonts w:cstheme="minorHAnsi"/>
        </w:rPr>
        <w:t xml:space="preserve">              </w:t>
      </w:r>
      <w:r w:rsidR="005F0C79" w:rsidRPr="001F6324">
        <w:rPr>
          <w:rFonts w:cstheme="minorHAnsi"/>
        </w:rPr>
        <w:t xml:space="preserve">Cllr. Charles to prepare and circulate for approval, a response based on discussions at the </w:t>
      </w:r>
      <w:r w:rsidRPr="001F6324">
        <w:rPr>
          <w:rFonts w:cstheme="minorHAnsi"/>
        </w:rPr>
        <w:t xml:space="preserve">         </w:t>
      </w:r>
    </w:p>
    <w:p w14:paraId="40C1A6F3" w14:textId="4282B40F" w:rsidR="00D806F7" w:rsidRPr="00A7400E" w:rsidRDefault="00254F3D" w:rsidP="00A7400E">
      <w:pPr>
        <w:spacing w:after="0"/>
        <w:rPr>
          <w:rFonts w:cstheme="minorHAnsi"/>
        </w:rPr>
      </w:pPr>
      <w:r w:rsidRPr="001F6324">
        <w:rPr>
          <w:rFonts w:cstheme="minorHAnsi"/>
        </w:rPr>
        <w:t xml:space="preserve">              </w:t>
      </w:r>
      <w:r w:rsidR="005F0C79" w:rsidRPr="001F6324">
        <w:rPr>
          <w:rFonts w:cstheme="minorHAnsi"/>
        </w:rPr>
        <w:t>meeting”.</w:t>
      </w:r>
    </w:p>
    <w:p w14:paraId="53CB5D88" w14:textId="77777777" w:rsidR="009E2102" w:rsidRPr="001F6324" w:rsidRDefault="009E2102" w:rsidP="00F45798">
      <w:pPr>
        <w:spacing w:after="0" w:line="240" w:lineRule="auto"/>
        <w:ind w:firstLine="720"/>
        <w:rPr>
          <w:rFonts w:eastAsia="Calibri" w:cstheme="minorHAnsi"/>
        </w:rPr>
      </w:pPr>
    </w:p>
    <w:p w14:paraId="1F6BC48C" w14:textId="7864F301" w:rsidR="0011172D" w:rsidRPr="001F6324" w:rsidRDefault="008B53F8" w:rsidP="00F45798">
      <w:pPr>
        <w:spacing w:after="0" w:line="240" w:lineRule="auto"/>
        <w:ind w:firstLine="720"/>
        <w:rPr>
          <w:rFonts w:eastAsia="Calibri" w:cstheme="minorHAnsi"/>
        </w:rPr>
      </w:pPr>
      <w:r w:rsidRPr="001F6324">
        <w:rPr>
          <w:rFonts w:eastAsia="Calibri" w:cstheme="minorHAnsi"/>
        </w:rPr>
        <w:t>b.</w:t>
      </w:r>
      <w:r w:rsidR="0011172D" w:rsidRPr="001F6324">
        <w:rPr>
          <w:rFonts w:eastAsia="Calibri" w:cstheme="minorHAnsi"/>
        </w:rPr>
        <w:t xml:space="preserve"> </w:t>
      </w:r>
      <w:r w:rsidR="0011172D" w:rsidRPr="001F6324">
        <w:rPr>
          <w:rFonts w:eastAsia="Calibri" w:cstheme="minorHAnsi"/>
          <w:u w:val="single"/>
        </w:rPr>
        <w:t>To Note SMDC decisions on previous applications</w:t>
      </w:r>
      <w:r w:rsidR="0011172D" w:rsidRPr="001F6324">
        <w:rPr>
          <w:rFonts w:eastAsia="Calibri" w:cstheme="minorHAnsi"/>
        </w:rPr>
        <w:t xml:space="preserve">.    </w:t>
      </w:r>
    </w:p>
    <w:p w14:paraId="77A8038C" w14:textId="6A00BDAD" w:rsidR="00D806F7" w:rsidRPr="001F6324" w:rsidRDefault="009E11A9" w:rsidP="00D806F7">
      <w:pPr>
        <w:spacing w:after="0" w:line="240" w:lineRule="auto"/>
        <w:rPr>
          <w:rFonts w:eastAsia="Calibri" w:cstheme="minorHAnsi"/>
        </w:rPr>
      </w:pPr>
      <w:r w:rsidRPr="001F6324">
        <w:rPr>
          <w:rFonts w:eastAsia="Calibri" w:cstheme="minorHAnsi"/>
        </w:rPr>
        <w:tab/>
        <w:t xml:space="preserve">     </w:t>
      </w:r>
      <w:r w:rsidR="006E32BD" w:rsidRPr="001F6324">
        <w:rPr>
          <w:rFonts w:eastAsia="Calibri" w:cstheme="minorHAnsi"/>
        </w:rPr>
        <w:t>SMD/2023/0372 – Planning Permission approved. 17.11.23.</w:t>
      </w:r>
    </w:p>
    <w:p w14:paraId="5EC0CC6F" w14:textId="70906687" w:rsidR="006E32BD" w:rsidRPr="001F6324" w:rsidRDefault="006E32BD" w:rsidP="00D806F7">
      <w:pPr>
        <w:spacing w:after="0" w:line="240" w:lineRule="auto"/>
        <w:rPr>
          <w:rFonts w:eastAsia="Calibri" w:cstheme="minorHAnsi"/>
        </w:rPr>
      </w:pPr>
      <w:r w:rsidRPr="001F6324">
        <w:rPr>
          <w:rFonts w:eastAsia="Calibri" w:cstheme="minorHAnsi"/>
        </w:rPr>
        <w:tab/>
        <w:t xml:space="preserve">     SMD/2019/0646 – Reserved Matters refused. 14.11.23.</w:t>
      </w:r>
    </w:p>
    <w:p w14:paraId="6ACD54C4" w14:textId="77777777" w:rsidR="00BF643D" w:rsidRPr="001F6324" w:rsidRDefault="00BF643D" w:rsidP="00D806F7">
      <w:pPr>
        <w:spacing w:after="0" w:line="240" w:lineRule="auto"/>
        <w:rPr>
          <w:rFonts w:eastAsia="Calibri" w:cstheme="minorHAnsi"/>
        </w:rPr>
      </w:pPr>
    </w:p>
    <w:p w14:paraId="6D493E64" w14:textId="55669403" w:rsidR="0011172D" w:rsidRPr="001F6324" w:rsidRDefault="0004443A" w:rsidP="00D806F7">
      <w:pPr>
        <w:spacing w:after="0" w:line="240" w:lineRule="auto"/>
        <w:ind w:firstLine="720"/>
        <w:rPr>
          <w:rFonts w:eastAsia="Calibri" w:cstheme="minorHAnsi"/>
        </w:rPr>
      </w:pPr>
      <w:r w:rsidRPr="001F6324">
        <w:rPr>
          <w:rFonts w:eastAsia="Calibri" w:cstheme="minorHAnsi"/>
        </w:rPr>
        <w:t xml:space="preserve">c. </w:t>
      </w:r>
      <w:r w:rsidR="00A67193" w:rsidRPr="001F6324">
        <w:rPr>
          <w:rFonts w:eastAsia="Calibri" w:cstheme="minorHAnsi"/>
          <w:u w:val="single"/>
        </w:rPr>
        <w:t>Any Other Planning Matters</w:t>
      </w:r>
    </w:p>
    <w:p w14:paraId="2CED1929" w14:textId="1ECEFBE6" w:rsidR="009E11A9" w:rsidRPr="001F6324" w:rsidRDefault="0041422F" w:rsidP="0041422F">
      <w:pPr>
        <w:spacing w:after="0" w:line="240" w:lineRule="auto"/>
        <w:ind w:left="720"/>
        <w:rPr>
          <w:rFonts w:eastAsia="Calibri" w:cstheme="minorHAnsi"/>
        </w:rPr>
      </w:pPr>
      <w:r w:rsidRPr="001F6324">
        <w:rPr>
          <w:rFonts w:eastAsia="Calibri" w:cstheme="minorHAnsi"/>
        </w:rPr>
        <w:t xml:space="preserve">   </w:t>
      </w:r>
      <w:r w:rsidR="00242746" w:rsidRPr="001F6324">
        <w:rPr>
          <w:rFonts w:eastAsia="Calibri" w:cstheme="minorHAnsi"/>
        </w:rPr>
        <w:t xml:space="preserve"> </w:t>
      </w:r>
      <w:r w:rsidR="009E2102" w:rsidRPr="001F6324">
        <w:rPr>
          <w:rFonts w:eastAsia="Calibri" w:cstheme="minorHAnsi"/>
        </w:rPr>
        <w:t>None.</w:t>
      </w:r>
    </w:p>
    <w:p w14:paraId="5B88CC93" w14:textId="77777777" w:rsidR="00800A5E" w:rsidRPr="001F6324" w:rsidRDefault="00800A5E" w:rsidP="00D806F7">
      <w:pPr>
        <w:spacing w:after="0" w:line="240" w:lineRule="auto"/>
        <w:ind w:firstLine="709"/>
        <w:rPr>
          <w:rFonts w:eastAsia="Calibri" w:cstheme="minorHAnsi"/>
        </w:rPr>
      </w:pPr>
    </w:p>
    <w:p w14:paraId="7A562498" w14:textId="1D449077" w:rsidR="0007780C" w:rsidRPr="001F6324" w:rsidRDefault="00A6453C" w:rsidP="00D806F7">
      <w:pPr>
        <w:spacing w:after="0" w:line="240" w:lineRule="auto"/>
        <w:rPr>
          <w:rFonts w:eastAsia="Calibri" w:cstheme="minorHAnsi"/>
          <w:i/>
        </w:rPr>
      </w:pPr>
      <w:r w:rsidRPr="001F6324">
        <w:rPr>
          <w:rFonts w:eastAsia="Calibri" w:cstheme="minorHAnsi"/>
          <w:b/>
        </w:rPr>
        <w:t>2</w:t>
      </w:r>
      <w:r w:rsidR="002F3554" w:rsidRPr="001F6324">
        <w:rPr>
          <w:rFonts w:eastAsia="Calibri" w:cstheme="minorHAnsi"/>
          <w:b/>
        </w:rPr>
        <w:t>3</w:t>
      </w:r>
      <w:r w:rsidRPr="001F6324">
        <w:rPr>
          <w:rFonts w:eastAsia="Calibri" w:cstheme="minorHAnsi"/>
          <w:b/>
        </w:rPr>
        <w:t>.</w:t>
      </w:r>
      <w:r w:rsidR="00FF2964" w:rsidRPr="001F6324">
        <w:rPr>
          <w:rFonts w:eastAsia="Calibri" w:cstheme="minorHAnsi"/>
          <w:b/>
        </w:rPr>
        <w:t>172</w:t>
      </w:r>
      <w:r w:rsidR="00482269" w:rsidRPr="001F6324">
        <w:rPr>
          <w:rFonts w:eastAsia="Calibri" w:cstheme="minorHAnsi"/>
          <w:b/>
        </w:rPr>
        <w:t xml:space="preserve">    </w:t>
      </w:r>
      <w:r w:rsidR="00DC1D51" w:rsidRPr="001F6324">
        <w:rPr>
          <w:rFonts w:eastAsia="Calibri" w:cstheme="minorHAnsi"/>
          <w:b/>
        </w:rPr>
        <w:t>Ongoing Parish Affairs.</w:t>
      </w:r>
    </w:p>
    <w:p w14:paraId="1840A5FC" w14:textId="7B74D07F" w:rsidR="00736D67" w:rsidRPr="001F6324" w:rsidRDefault="00DC1D51" w:rsidP="00736D67">
      <w:pPr>
        <w:pStyle w:val="ListParagraph"/>
        <w:numPr>
          <w:ilvl w:val="0"/>
          <w:numId w:val="19"/>
        </w:numPr>
        <w:spacing w:after="0" w:line="276" w:lineRule="auto"/>
        <w:jc w:val="both"/>
        <w:rPr>
          <w:rFonts w:eastAsia="Calibri" w:cstheme="minorHAnsi"/>
        </w:rPr>
      </w:pPr>
      <w:r w:rsidRPr="001F6324">
        <w:rPr>
          <w:rFonts w:eastAsia="Calibri" w:cstheme="minorHAnsi"/>
          <w:u w:val="single"/>
        </w:rPr>
        <w:t>Highways</w:t>
      </w:r>
      <w:r w:rsidRPr="001F6324">
        <w:rPr>
          <w:rFonts w:eastAsia="Calibri" w:cstheme="minorHAnsi"/>
        </w:rPr>
        <w:t xml:space="preserve"> </w:t>
      </w:r>
    </w:p>
    <w:tbl>
      <w:tblPr>
        <w:tblStyle w:val="TableGrid"/>
        <w:tblW w:w="9072" w:type="dxa"/>
        <w:tblInd w:w="421" w:type="dxa"/>
        <w:tblLook w:val="04A0" w:firstRow="1" w:lastRow="0" w:firstColumn="1" w:lastColumn="0" w:noHBand="0" w:noVBand="1"/>
      </w:tblPr>
      <w:tblGrid>
        <w:gridCol w:w="460"/>
        <w:gridCol w:w="1555"/>
        <w:gridCol w:w="997"/>
        <w:gridCol w:w="1232"/>
        <w:gridCol w:w="1110"/>
        <w:gridCol w:w="3718"/>
      </w:tblGrid>
      <w:tr w:rsidR="0062488B" w:rsidRPr="001F6324" w14:paraId="5713A2A7" w14:textId="77777777" w:rsidTr="00482269">
        <w:tc>
          <w:tcPr>
            <w:tcW w:w="461" w:type="dxa"/>
            <w:shd w:val="clear" w:color="auto" w:fill="E7E6E6" w:themeFill="background2"/>
          </w:tcPr>
          <w:p w14:paraId="2FB53DC9" w14:textId="77777777" w:rsidR="00F4707E" w:rsidRPr="001F6324" w:rsidRDefault="00F4707E" w:rsidP="002F76ED">
            <w:pPr>
              <w:pStyle w:val="ListParagraph"/>
              <w:spacing w:line="276" w:lineRule="auto"/>
              <w:ind w:left="0"/>
              <w:jc w:val="both"/>
              <w:rPr>
                <w:rFonts w:eastAsia="Calibri" w:cstheme="minorHAnsi"/>
                <w:b/>
                <w:bCs/>
              </w:rPr>
            </w:pPr>
          </w:p>
        </w:tc>
        <w:tc>
          <w:tcPr>
            <w:tcW w:w="1555" w:type="dxa"/>
            <w:shd w:val="clear" w:color="auto" w:fill="E7E6E6" w:themeFill="background2"/>
          </w:tcPr>
          <w:p w14:paraId="20776E3B" w14:textId="0AE5DF54"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Issue</w:t>
            </w:r>
          </w:p>
        </w:tc>
        <w:tc>
          <w:tcPr>
            <w:tcW w:w="991" w:type="dxa"/>
            <w:shd w:val="clear" w:color="auto" w:fill="E7E6E6" w:themeFill="background2"/>
          </w:tcPr>
          <w:p w14:paraId="20CC9BA9" w14:textId="1C3742EE"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Start Date</w:t>
            </w:r>
          </w:p>
        </w:tc>
        <w:tc>
          <w:tcPr>
            <w:tcW w:w="1232" w:type="dxa"/>
            <w:shd w:val="clear" w:color="auto" w:fill="E7E6E6" w:themeFill="background2"/>
          </w:tcPr>
          <w:p w14:paraId="647C6E25" w14:textId="3DEAA353"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Reference</w:t>
            </w:r>
          </w:p>
        </w:tc>
        <w:tc>
          <w:tcPr>
            <w:tcW w:w="1110" w:type="dxa"/>
            <w:shd w:val="clear" w:color="auto" w:fill="E7E6E6" w:themeFill="background2"/>
          </w:tcPr>
          <w:p w14:paraId="149A73C9" w14:textId="0C52D58B"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 xml:space="preserve">Status </w:t>
            </w:r>
          </w:p>
        </w:tc>
        <w:tc>
          <w:tcPr>
            <w:tcW w:w="3723" w:type="dxa"/>
            <w:shd w:val="clear" w:color="auto" w:fill="E7E6E6" w:themeFill="background2"/>
          </w:tcPr>
          <w:p w14:paraId="0458A08B" w14:textId="2CB7865F"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Action</w:t>
            </w:r>
          </w:p>
        </w:tc>
      </w:tr>
      <w:tr w:rsidR="0062488B" w:rsidRPr="001F6324" w14:paraId="32D47499" w14:textId="77777777" w:rsidTr="00482269">
        <w:tc>
          <w:tcPr>
            <w:tcW w:w="461" w:type="dxa"/>
          </w:tcPr>
          <w:p w14:paraId="6CC83B59" w14:textId="2ED04A4B" w:rsidR="00F4707E" w:rsidRPr="001F6324" w:rsidRDefault="007F435D" w:rsidP="002F76ED">
            <w:pPr>
              <w:pStyle w:val="ListParagraph"/>
              <w:spacing w:line="276" w:lineRule="auto"/>
              <w:ind w:left="0"/>
              <w:rPr>
                <w:rFonts w:eastAsia="Calibri" w:cstheme="minorHAnsi"/>
              </w:rPr>
            </w:pPr>
            <w:r w:rsidRPr="001F6324">
              <w:rPr>
                <w:rFonts w:eastAsia="Calibri" w:cstheme="minorHAnsi"/>
              </w:rPr>
              <w:t>1.</w:t>
            </w:r>
          </w:p>
        </w:tc>
        <w:tc>
          <w:tcPr>
            <w:tcW w:w="1555" w:type="dxa"/>
          </w:tcPr>
          <w:p w14:paraId="2753B650" w14:textId="47ED1194"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Damaged Chestnut and Wire Fence</w:t>
            </w:r>
          </w:p>
        </w:tc>
        <w:tc>
          <w:tcPr>
            <w:tcW w:w="991" w:type="dxa"/>
          </w:tcPr>
          <w:p w14:paraId="5185E624" w14:textId="57474388"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02.09.19</w:t>
            </w:r>
          </w:p>
        </w:tc>
        <w:tc>
          <w:tcPr>
            <w:tcW w:w="1232" w:type="dxa"/>
          </w:tcPr>
          <w:p w14:paraId="18DACD12" w14:textId="766CE881"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m.19.113</w:t>
            </w:r>
          </w:p>
        </w:tc>
        <w:tc>
          <w:tcPr>
            <w:tcW w:w="1110" w:type="dxa"/>
          </w:tcPr>
          <w:p w14:paraId="1CF9E4C9" w14:textId="789EC957"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24151852" w14:textId="550259B0" w:rsidR="002B3F33" w:rsidRPr="001F6324" w:rsidRDefault="00CF5DF7" w:rsidP="002F76ED">
            <w:pPr>
              <w:pStyle w:val="ListParagraph"/>
              <w:spacing w:line="276" w:lineRule="auto"/>
              <w:ind w:left="0"/>
              <w:rPr>
                <w:rFonts w:eastAsia="Calibri" w:cstheme="minorHAnsi"/>
              </w:rPr>
            </w:pPr>
            <w:r w:rsidRPr="001F6324">
              <w:rPr>
                <w:rFonts w:eastAsia="Calibri" w:cstheme="minorHAnsi"/>
              </w:rPr>
              <w:t xml:space="preserve">Cllr. Charles </w:t>
            </w:r>
            <w:r w:rsidR="00155BB2" w:rsidRPr="001F6324">
              <w:rPr>
                <w:rFonts w:eastAsia="Calibri" w:cstheme="minorHAnsi"/>
              </w:rPr>
              <w:t>confirmed that</w:t>
            </w:r>
            <w:r w:rsidRPr="001F6324">
              <w:rPr>
                <w:rFonts w:eastAsia="Calibri" w:cstheme="minorHAnsi"/>
              </w:rPr>
              <w:t xml:space="preserve"> 24 stakes and posts</w:t>
            </w:r>
            <w:r w:rsidR="00155BB2" w:rsidRPr="001F6324">
              <w:rPr>
                <w:rFonts w:eastAsia="Calibri" w:cstheme="minorHAnsi"/>
              </w:rPr>
              <w:t xml:space="preserve"> have now been delivered and will be installed in due course.</w:t>
            </w:r>
            <w:r w:rsidR="003E57D7" w:rsidRPr="001F6324">
              <w:rPr>
                <w:rFonts w:eastAsia="Calibri" w:cstheme="minorHAnsi"/>
              </w:rPr>
              <w:t xml:space="preserve"> </w:t>
            </w:r>
          </w:p>
          <w:p w14:paraId="39CAC42B" w14:textId="5ECB32E1" w:rsidR="00F4707E" w:rsidRPr="001F6324" w:rsidRDefault="004D5EE5" w:rsidP="002F76ED">
            <w:pPr>
              <w:pStyle w:val="ListParagraph"/>
              <w:spacing w:line="276" w:lineRule="auto"/>
              <w:ind w:left="0"/>
              <w:rPr>
                <w:rFonts w:eastAsia="Calibri" w:cstheme="minorHAnsi"/>
              </w:rPr>
            </w:pPr>
            <w:r w:rsidRPr="001F6324">
              <w:rPr>
                <w:rFonts w:eastAsia="Calibri" w:cstheme="minorHAnsi"/>
              </w:rPr>
              <w:t xml:space="preserve">The trees have now been trimmed back </w:t>
            </w:r>
            <w:r w:rsidR="00320E4F" w:rsidRPr="001F6324">
              <w:rPr>
                <w:rFonts w:eastAsia="Calibri" w:cstheme="minorHAnsi"/>
              </w:rPr>
              <w:t xml:space="preserve">but need to be trimmed further before installation of the fencing. </w:t>
            </w:r>
            <w:r w:rsidR="009E2102" w:rsidRPr="001F6324">
              <w:rPr>
                <w:rFonts w:eastAsia="Calibri" w:cstheme="minorHAnsi"/>
              </w:rPr>
              <w:br/>
              <w:t>Cllr. Charles meeting with the Ranger Service on 21/11/23</w:t>
            </w:r>
            <w:r w:rsidR="00FF2964" w:rsidRPr="001F6324">
              <w:rPr>
                <w:rFonts w:eastAsia="Calibri" w:cstheme="minorHAnsi"/>
              </w:rPr>
              <w:t xml:space="preserve"> and the Ranger agreed that the works need to be carried out and will update Cllr. Charles in due course.</w:t>
            </w:r>
          </w:p>
        </w:tc>
      </w:tr>
      <w:tr w:rsidR="0062488B" w:rsidRPr="001F6324" w14:paraId="53B0845F" w14:textId="77777777" w:rsidTr="00482269">
        <w:tc>
          <w:tcPr>
            <w:tcW w:w="461" w:type="dxa"/>
          </w:tcPr>
          <w:p w14:paraId="3A5D5573" w14:textId="322F73F6" w:rsidR="00F4707E" w:rsidRPr="001F6324" w:rsidRDefault="007F435D" w:rsidP="002F76ED">
            <w:pPr>
              <w:pStyle w:val="ListParagraph"/>
              <w:spacing w:line="276" w:lineRule="auto"/>
              <w:ind w:left="0"/>
              <w:rPr>
                <w:rFonts w:eastAsia="Calibri" w:cstheme="minorHAnsi"/>
              </w:rPr>
            </w:pPr>
            <w:r w:rsidRPr="001F6324">
              <w:rPr>
                <w:rFonts w:eastAsia="Calibri" w:cstheme="minorHAnsi"/>
              </w:rPr>
              <w:t>2.</w:t>
            </w:r>
          </w:p>
        </w:tc>
        <w:tc>
          <w:tcPr>
            <w:tcW w:w="1555" w:type="dxa"/>
          </w:tcPr>
          <w:p w14:paraId="0D93DA65" w14:textId="27C48CE1"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The Willows</w:t>
            </w:r>
          </w:p>
          <w:p w14:paraId="1B89D64B" w14:textId="7EE2EDEB"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Tree Pruning</w:t>
            </w:r>
          </w:p>
        </w:tc>
        <w:tc>
          <w:tcPr>
            <w:tcW w:w="991" w:type="dxa"/>
          </w:tcPr>
          <w:p w14:paraId="11EEC461" w14:textId="127D1FB9"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05.10.20</w:t>
            </w:r>
          </w:p>
        </w:tc>
        <w:tc>
          <w:tcPr>
            <w:tcW w:w="1232" w:type="dxa"/>
          </w:tcPr>
          <w:p w14:paraId="02DFE769" w14:textId="77777777"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m.20.88</w:t>
            </w:r>
          </w:p>
          <w:p w14:paraId="0FF07B82" w14:textId="373E47EF" w:rsidR="00F4707E" w:rsidRPr="001F6324" w:rsidRDefault="00F4707E" w:rsidP="002F76ED">
            <w:pPr>
              <w:pStyle w:val="ListParagraph"/>
              <w:spacing w:line="276" w:lineRule="auto"/>
              <w:ind w:left="0"/>
              <w:rPr>
                <w:rFonts w:eastAsia="Calibri" w:cstheme="minorHAnsi"/>
              </w:rPr>
            </w:pPr>
          </w:p>
        </w:tc>
        <w:tc>
          <w:tcPr>
            <w:tcW w:w="1110" w:type="dxa"/>
          </w:tcPr>
          <w:p w14:paraId="17BEDB88" w14:textId="2CA43992"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0FF8B7D1" w14:textId="31F920D7" w:rsidR="005E0BE7" w:rsidRPr="001F6324" w:rsidRDefault="005E0BE7" w:rsidP="002F76ED">
            <w:pPr>
              <w:pStyle w:val="ListParagraph"/>
              <w:spacing w:line="276" w:lineRule="auto"/>
              <w:ind w:left="0"/>
              <w:rPr>
                <w:rFonts w:eastAsia="Calibri" w:cstheme="minorHAnsi"/>
              </w:rPr>
            </w:pPr>
            <w:r w:rsidRPr="001F6324">
              <w:rPr>
                <w:rFonts w:eastAsia="Calibri" w:cstheme="minorHAnsi"/>
              </w:rPr>
              <w:t>Response received from Steve Massey (SMDC) and he will notify OPC when the contractors are assigned and works agreed.</w:t>
            </w:r>
            <w:r w:rsidR="00F34272" w:rsidRPr="001F6324">
              <w:rPr>
                <w:rFonts w:eastAsia="Calibri" w:cstheme="minorHAnsi"/>
              </w:rPr>
              <w:t xml:space="preserve"> Clerk </w:t>
            </w:r>
            <w:r w:rsidR="00FF2964" w:rsidRPr="001F6324">
              <w:rPr>
                <w:rFonts w:eastAsia="Calibri" w:cstheme="minorHAnsi"/>
              </w:rPr>
              <w:t>sent email but no response to date. SCC Cllr. Worthington said he would chase up. (</w:t>
            </w:r>
            <w:r w:rsidR="00FF2964" w:rsidRPr="001F6324">
              <w:rPr>
                <w:rFonts w:eastAsia="Calibri" w:cstheme="minorHAnsi"/>
                <w:b/>
                <w:bCs/>
              </w:rPr>
              <w:t>SCC Cllr. Worthington to Action</w:t>
            </w:r>
            <w:r w:rsidR="00FF2964" w:rsidRPr="001F6324">
              <w:rPr>
                <w:rFonts w:eastAsia="Calibri" w:cstheme="minorHAnsi"/>
              </w:rPr>
              <w:t>).</w:t>
            </w:r>
          </w:p>
        </w:tc>
      </w:tr>
      <w:tr w:rsidR="0062488B" w:rsidRPr="001F6324" w14:paraId="73787461" w14:textId="77777777" w:rsidTr="00482269">
        <w:tc>
          <w:tcPr>
            <w:tcW w:w="461" w:type="dxa"/>
          </w:tcPr>
          <w:p w14:paraId="63E26BB5" w14:textId="190C2DB7" w:rsidR="00F4707E" w:rsidRPr="001F6324" w:rsidRDefault="007F435D" w:rsidP="002F76ED">
            <w:pPr>
              <w:pStyle w:val="ListParagraph"/>
              <w:spacing w:line="276" w:lineRule="auto"/>
              <w:ind w:left="0"/>
              <w:rPr>
                <w:rFonts w:eastAsia="Calibri" w:cstheme="minorHAnsi"/>
                <w:b/>
                <w:bCs/>
              </w:rPr>
            </w:pPr>
            <w:r w:rsidRPr="001F6324">
              <w:rPr>
                <w:rFonts w:eastAsia="Calibri" w:cstheme="minorHAnsi"/>
                <w:b/>
                <w:bCs/>
              </w:rPr>
              <w:t>3.</w:t>
            </w:r>
          </w:p>
        </w:tc>
        <w:tc>
          <w:tcPr>
            <w:tcW w:w="1555" w:type="dxa"/>
          </w:tcPr>
          <w:p w14:paraId="35D31A3D" w14:textId="129B1E34"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Parking at the School</w:t>
            </w:r>
          </w:p>
        </w:tc>
        <w:tc>
          <w:tcPr>
            <w:tcW w:w="991" w:type="dxa"/>
          </w:tcPr>
          <w:p w14:paraId="7EA254F2" w14:textId="05E0B485"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04.01.21</w:t>
            </w:r>
          </w:p>
        </w:tc>
        <w:tc>
          <w:tcPr>
            <w:tcW w:w="1232" w:type="dxa"/>
          </w:tcPr>
          <w:p w14:paraId="34A1D05C" w14:textId="26A11DCF"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m.21.12</w:t>
            </w:r>
          </w:p>
        </w:tc>
        <w:tc>
          <w:tcPr>
            <w:tcW w:w="1110" w:type="dxa"/>
          </w:tcPr>
          <w:p w14:paraId="3EC32A6B" w14:textId="43BE8285"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05258F10" w14:textId="77777777" w:rsidR="00F4707E" w:rsidRPr="001F6324" w:rsidRDefault="005E0BE7" w:rsidP="002F76ED">
            <w:pPr>
              <w:pStyle w:val="ListParagraph"/>
              <w:spacing w:line="276" w:lineRule="auto"/>
              <w:ind w:left="0"/>
              <w:rPr>
                <w:rFonts w:eastAsia="Calibri" w:cstheme="minorHAnsi"/>
              </w:rPr>
            </w:pPr>
            <w:r w:rsidRPr="001F6324">
              <w:rPr>
                <w:rFonts w:eastAsia="Calibri" w:cstheme="minorHAnsi"/>
              </w:rPr>
              <w:t xml:space="preserve">SCC Cllr. Worthington originally raised the double yellow lines as priority. It has now been said that the work cannot be carried out and David Greatbatch (SCC Highways), will write to OPC with an explanation. No email received. Cllr. Loynes sent an email on </w:t>
            </w:r>
            <w:r w:rsidRPr="001F6324">
              <w:rPr>
                <w:rFonts w:eastAsia="Calibri" w:cstheme="minorHAnsi"/>
              </w:rPr>
              <w:lastRenderedPageBreak/>
              <w:t>18</w:t>
            </w:r>
            <w:r w:rsidRPr="001F6324">
              <w:rPr>
                <w:rFonts w:eastAsia="Calibri" w:cstheme="minorHAnsi"/>
                <w:vertAlign w:val="superscript"/>
              </w:rPr>
              <w:t>th</w:t>
            </w:r>
            <w:r w:rsidRPr="001F6324">
              <w:rPr>
                <w:rFonts w:eastAsia="Calibri" w:cstheme="minorHAnsi"/>
              </w:rPr>
              <w:t xml:space="preserve"> May to David Greatbatch (SCC Highways. No response to date. </w:t>
            </w:r>
          </w:p>
          <w:p w14:paraId="5030EE57" w14:textId="0AA81347" w:rsidR="00FB48B5" w:rsidRPr="001F6324" w:rsidRDefault="00320E4F" w:rsidP="00FB48B5">
            <w:pPr>
              <w:pStyle w:val="ListParagraph"/>
              <w:spacing w:line="276" w:lineRule="auto"/>
              <w:ind w:left="0"/>
              <w:rPr>
                <w:rFonts w:eastAsia="Calibri" w:cstheme="minorHAnsi"/>
              </w:rPr>
            </w:pPr>
            <w:r w:rsidRPr="001F6324">
              <w:rPr>
                <w:rFonts w:eastAsia="Calibri" w:cstheme="minorHAnsi"/>
              </w:rPr>
              <w:t>SCC Cllr. Worthington forwar</w:t>
            </w:r>
            <w:r w:rsidR="00FB48B5" w:rsidRPr="001F6324">
              <w:rPr>
                <w:rFonts w:eastAsia="Calibri" w:cstheme="minorHAnsi"/>
              </w:rPr>
              <w:t>ded</w:t>
            </w:r>
            <w:r w:rsidRPr="001F6324">
              <w:rPr>
                <w:rFonts w:eastAsia="Calibri" w:cstheme="minorHAnsi"/>
              </w:rPr>
              <w:t xml:space="preserve"> </w:t>
            </w:r>
            <w:r w:rsidR="00FB48B5" w:rsidRPr="001F6324">
              <w:rPr>
                <w:rFonts w:eastAsia="Calibri" w:cstheme="minorHAnsi"/>
              </w:rPr>
              <w:t xml:space="preserve">the </w:t>
            </w:r>
            <w:r w:rsidR="00773834" w:rsidRPr="001F6324">
              <w:rPr>
                <w:rFonts w:eastAsia="Calibri" w:cstheme="minorHAnsi"/>
              </w:rPr>
              <w:t>email he</w:t>
            </w:r>
            <w:r w:rsidR="00FB48B5" w:rsidRPr="001F6324">
              <w:rPr>
                <w:rFonts w:eastAsia="Calibri" w:cstheme="minorHAnsi"/>
              </w:rPr>
              <w:t xml:space="preserve"> received from</w:t>
            </w:r>
            <w:r w:rsidRPr="001F6324">
              <w:rPr>
                <w:rFonts w:eastAsia="Calibri" w:cstheme="minorHAnsi"/>
              </w:rPr>
              <w:t xml:space="preserve"> Dave Greatbatch (SCC Highways) to the Clerk</w:t>
            </w:r>
            <w:r w:rsidR="00FB48B5" w:rsidRPr="001F6324">
              <w:rPr>
                <w:rFonts w:eastAsia="Calibri" w:cstheme="minorHAnsi"/>
              </w:rPr>
              <w:t xml:space="preserve">. Email circulated to </w:t>
            </w:r>
            <w:r w:rsidR="00773834" w:rsidRPr="001F6324">
              <w:rPr>
                <w:rFonts w:eastAsia="Calibri" w:cstheme="minorHAnsi"/>
              </w:rPr>
              <w:t>councilors</w:t>
            </w:r>
            <w:r w:rsidR="00FB48B5" w:rsidRPr="001F6324">
              <w:rPr>
                <w:rFonts w:eastAsia="Calibri" w:cstheme="minorHAnsi"/>
              </w:rPr>
              <w:t xml:space="preserve"> prior to the meeting.</w:t>
            </w:r>
            <w:r w:rsidRPr="001F6324">
              <w:rPr>
                <w:rFonts w:eastAsia="Calibri" w:cstheme="minorHAnsi"/>
              </w:rPr>
              <w:t xml:space="preserve"> </w:t>
            </w:r>
          </w:p>
          <w:p w14:paraId="603F3245" w14:textId="7C519128" w:rsidR="00320E4F" w:rsidRPr="001F6324" w:rsidRDefault="00FF2964" w:rsidP="00FF2964">
            <w:pPr>
              <w:pStyle w:val="ListParagraph"/>
              <w:spacing w:line="276" w:lineRule="auto"/>
              <w:ind w:left="0"/>
              <w:rPr>
                <w:rFonts w:eastAsia="Calibri" w:cstheme="minorHAnsi"/>
              </w:rPr>
            </w:pPr>
            <w:r w:rsidRPr="001F6324">
              <w:rPr>
                <w:rFonts w:eastAsia="Calibri" w:cstheme="minorHAnsi"/>
              </w:rPr>
              <w:t xml:space="preserve">11/23 - </w:t>
            </w:r>
            <w:r w:rsidR="00FB48B5" w:rsidRPr="001F6324">
              <w:rPr>
                <w:rFonts w:eastAsia="Calibri" w:cstheme="minorHAnsi"/>
              </w:rPr>
              <w:t xml:space="preserve"> </w:t>
            </w:r>
            <w:r w:rsidRPr="001F6324">
              <w:rPr>
                <w:rFonts w:eastAsia="Calibri" w:cstheme="minorHAnsi"/>
              </w:rPr>
              <w:t>OPC received a letter from a resident regarding the parking outside the school, which was circulated. OPC agreed that it is unacceptable, and action is required. Cllr. Loynes sent a letter to Mark Deaville and also responded to the resident. Cllr. Loynes to monitor.</w:t>
            </w:r>
          </w:p>
        </w:tc>
      </w:tr>
      <w:tr w:rsidR="007F435D" w:rsidRPr="001F6324" w14:paraId="7F880E13" w14:textId="77777777" w:rsidTr="00482269">
        <w:tc>
          <w:tcPr>
            <w:tcW w:w="461" w:type="dxa"/>
          </w:tcPr>
          <w:p w14:paraId="3DE6BF4B" w14:textId="5114C66A" w:rsidR="007F435D" w:rsidRPr="001F6324" w:rsidRDefault="007F435D" w:rsidP="002F76ED">
            <w:pPr>
              <w:pStyle w:val="ListParagraph"/>
              <w:spacing w:line="276" w:lineRule="auto"/>
              <w:ind w:left="0"/>
              <w:rPr>
                <w:rFonts w:eastAsia="Calibri" w:cstheme="minorHAnsi"/>
                <w:b/>
                <w:bCs/>
              </w:rPr>
            </w:pPr>
            <w:r w:rsidRPr="001F6324">
              <w:rPr>
                <w:rFonts w:eastAsia="Calibri" w:cstheme="minorHAnsi"/>
                <w:b/>
                <w:bCs/>
              </w:rPr>
              <w:lastRenderedPageBreak/>
              <w:t>4.</w:t>
            </w:r>
          </w:p>
        </w:tc>
        <w:tc>
          <w:tcPr>
            <w:tcW w:w="1555" w:type="dxa"/>
          </w:tcPr>
          <w:p w14:paraId="05C1631F" w14:textId="77777777" w:rsidR="007F435D" w:rsidRPr="001F6324" w:rsidRDefault="007F435D" w:rsidP="002F76ED">
            <w:pPr>
              <w:pStyle w:val="ListParagraph"/>
              <w:spacing w:line="276" w:lineRule="auto"/>
              <w:ind w:left="0"/>
              <w:rPr>
                <w:rFonts w:eastAsia="Calibri" w:cstheme="minorHAnsi"/>
              </w:rPr>
            </w:pPr>
            <w:r w:rsidRPr="001F6324">
              <w:rPr>
                <w:rFonts w:eastAsia="Calibri" w:cstheme="minorHAnsi"/>
              </w:rPr>
              <w:t>Traffic Speed on Star Bank</w:t>
            </w:r>
          </w:p>
          <w:p w14:paraId="2E5975F8" w14:textId="77777777" w:rsidR="00320E4F" w:rsidRPr="001F6324" w:rsidRDefault="00320E4F" w:rsidP="002F76ED">
            <w:pPr>
              <w:pStyle w:val="ListParagraph"/>
              <w:spacing w:line="276" w:lineRule="auto"/>
              <w:ind w:left="0"/>
              <w:rPr>
                <w:rFonts w:eastAsia="Calibri" w:cstheme="minorHAnsi"/>
              </w:rPr>
            </w:pPr>
          </w:p>
          <w:p w14:paraId="1F3E469C" w14:textId="77777777" w:rsidR="00320E4F" w:rsidRPr="001F6324" w:rsidRDefault="00320E4F" w:rsidP="002F76ED">
            <w:pPr>
              <w:pStyle w:val="ListParagraph"/>
              <w:spacing w:line="276" w:lineRule="auto"/>
              <w:ind w:left="0"/>
              <w:rPr>
                <w:rFonts w:eastAsia="Calibri" w:cstheme="minorHAnsi"/>
              </w:rPr>
            </w:pPr>
          </w:p>
          <w:p w14:paraId="0D6E00D8" w14:textId="77777777" w:rsidR="00320E4F" w:rsidRPr="001F6324" w:rsidRDefault="00320E4F" w:rsidP="002F76ED">
            <w:pPr>
              <w:pStyle w:val="ListParagraph"/>
              <w:spacing w:line="276" w:lineRule="auto"/>
              <w:ind w:left="0"/>
              <w:rPr>
                <w:rFonts w:eastAsia="Calibri" w:cstheme="minorHAnsi"/>
              </w:rPr>
            </w:pPr>
          </w:p>
          <w:p w14:paraId="6B325111" w14:textId="77777777" w:rsidR="00320E4F" w:rsidRPr="001F6324" w:rsidRDefault="00320E4F" w:rsidP="002F76ED">
            <w:pPr>
              <w:pStyle w:val="ListParagraph"/>
              <w:spacing w:line="276" w:lineRule="auto"/>
              <w:ind w:left="0"/>
              <w:rPr>
                <w:rFonts w:eastAsia="Calibri" w:cstheme="minorHAnsi"/>
              </w:rPr>
            </w:pPr>
          </w:p>
          <w:p w14:paraId="58456302" w14:textId="6ABD7CD0" w:rsidR="00320E4F" w:rsidRPr="001F6324" w:rsidRDefault="00320E4F" w:rsidP="002F76ED">
            <w:pPr>
              <w:pStyle w:val="ListParagraph"/>
              <w:spacing w:line="276" w:lineRule="auto"/>
              <w:ind w:left="0"/>
              <w:rPr>
                <w:rFonts w:eastAsia="Calibri" w:cstheme="minorHAnsi"/>
              </w:rPr>
            </w:pPr>
          </w:p>
        </w:tc>
        <w:tc>
          <w:tcPr>
            <w:tcW w:w="991" w:type="dxa"/>
          </w:tcPr>
          <w:p w14:paraId="78F4177E" w14:textId="16934E35" w:rsidR="007F435D" w:rsidRPr="001F6324" w:rsidRDefault="007F435D" w:rsidP="002F76ED">
            <w:pPr>
              <w:pStyle w:val="ListParagraph"/>
              <w:spacing w:line="276" w:lineRule="auto"/>
              <w:ind w:left="0"/>
              <w:rPr>
                <w:rFonts w:eastAsia="Calibri" w:cstheme="minorHAnsi"/>
              </w:rPr>
            </w:pPr>
            <w:r w:rsidRPr="001F6324">
              <w:rPr>
                <w:rFonts w:eastAsia="Calibri" w:cstheme="minorHAnsi"/>
              </w:rPr>
              <w:t>02.08.21</w:t>
            </w:r>
          </w:p>
        </w:tc>
        <w:tc>
          <w:tcPr>
            <w:tcW w:w="1232" w:type="dxa"/>
          </w:tcPr>
          <w:p w14:paraId="47363FD3" w14:textId="472893FB" w:rsidR="007F435D" w:rsidRPr="001F6324" w:rsidRDefault="007F435D" w:rsidP="002F76ED">
            <w:pPr>
              <w:pStyle w:val="ListParagraph"/>
              <w:spacing w:line="276" w:lineRule="auto"/>
              <w:ind w:left="0"/>
              <w:rPr>
                <w:rFonts w:eastAsia="Calibri" w:cstheme="minorHAnsi"/>
              </w:rPr>
            </w:pPr>
            <w:r w:rsidRPr="001F6324">
              <w:rPr>
                <w:rFonts w:eastAsia="Calibri" w:cstheme="minorHAnsi"/>
              </w:rPr>
              <w:t>m.21.95</w:t>
            </w:r>
          </w:p>
        </w:tc>
        <w:tc>
          <w:tcPr>
            <w:tcW w:w="1110" w:type="dxa"/>
          </w:tcPr>
          <w:p w14:paraId="073B4FA8" w14:textId="76AC942E" w:rsidR="007F435D" w:rsidRPr="001F6324" w:rsidRDefault="007F435D"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57B8136E" w14:textId="77777777" w:rsidR="007F435D" w:rsidRPr="001F6324" w:rsidRDefault="003A404A" w:rsidP="002F76ED">
            <w:pPr>
              <w:pStyle w:val="ListParagraph"/>
              <w:spacing w:line="276" w:lineRule="auto"/>
              <w:ind w:left="0"/>
              <w:rPr>
                <w:rFonts w:eastAsia="Calibri" w:cstheme="minorHAnsi"/>
              </w:rPr>
            </w:pPr>
            <w:r w:rsidRPr="001F6324">
              <w:rPr>
                <w:rFonts w:eastAsia="Calibri" w:cstheme="minorHAnsi"/>
              </w:rPr>
              <w:t xml:space="preserve">OPC agreed that it should be a 30mph </w:t>
            </w:r>
            <w:r w:rsidR="005500A8" w:rsidRPr="001F6324">
              <w:rPr>
                <w:rFonts w:eastAsia="Calibri" w:cstheme="minorHAnsi"/>
              </w:rPr>
              <w:t>and a proposal should be put forward to SCC.</w:t>
            </w:r>
          </w:p>
          <w:p w14:paraId="096B96E2" w14:textId="34282C87" w:rsidR="00320E4F" w:rsidRPr="001F6324" w:rsidRDefault="005500A8" w:rsidP="00B52AA8">
            <w:pPr>
              <w:pStyle w:val="ListParagraph"/>
              <w:spacing w:line="276" w:lineRule="auto"/>
              <w:ind w:left="0"/>
              <w:rPr>
                <w:rFonts w:eastAsia="Calibri" w:cstheme="minorHAnsi"/>
              </w:rPr>
            </w:pPr>
            <w:r w:rsidRPr="001F6324">
              <w:rPr>
                <w:rFonts w:eastAsia="Calibri" w:cstheme="minorHAnsi"/>
              </w:rPr>
              <w:t>The Chair &amp; Cllr. Charles to liaise</w:t>
            </w:r>
            <w:r w:rsidR="007720B8" w:rsidRPr="001F6324">
              <w:rPr>
                <w:rFonts w:eastAsia="Calibri" w:cstheme="minorHAnsi"/>
              </w:rPr>
              <w:t xml:space="preserve"> with the support of Cotton Parish Council</w:t>
            </w:r>
            <w:r w:rsidR="00B52AA8" w:rsidRPr="001F6324">
              <w:rPr>
                <w:rFonts w:eastAsia="Calibri" w:cstheme="minorHAnsi"/>
              </w:rPr>
              <w:t>.</w:t>
            </w:r>
            <w:r w:rsidR="003A5088" w:rsidRPr="001F6324">
              <w:rPr>
                <w:rFonts w:eastAsia="Calibri" w:cstheme="minorHAnsi"/>
              </w:rPr>
              <w:t xml:space="preserve"> </w:t>
            </w:r>
            <w:r w:rsidR="00FB48B5" w:rsidRPr="001F6324">
              <w:rPr>
                <w:rFonts w:eastAsia="Calibri" w:cstheme="minorHAnsi"/>
              </w:rPr>
              <w:t>Discussed at the</w:t>
            </w:r>
            <w:r w:rsidR="003A5088" w:rsidRPr="001F6324">
              <w:rPr>
                <w:rFonts w:eastAsia="Calibri" w:cstheme="minorHAnsi"/>
              </w:rPr>
              <w:t xml:space="preserve"> ‘Alton Towers Liaison Meeting’.</w:t>
            </w:r>
            <w:r w:rsidR="0013610E" w:rsidRPr="001F6324">
              <w:rPr>
                <w:rFonts w:eastAsia="Calibri" w:cstheme="minorHAnsi"/>
              </w:rPr>
              <w:t xml:space="preserve"> </w:t>
            </w:r>
          </w:p>
        </w:tc>
      </w:tr>
      <w:tr w:rsidR="0062488B" w:rsidRPr="001F6324" w14:paraId="5F159C5B" w14:textId="77777777" w:rsidTr="00482269">
        <w:tc>
          <w:tcPr>
            <w:tcW w:w="461" w:type="dxa"/>
          </w:tcPr>
          <w:p w14:paraId="56DC91FD" w14:textId="68E9009C" w:rsidR="00F4707E" w:rsidRPr="001F6324" w:rsidRDefault="007F435D" w:rsidP="002F76ED">
            <w:pPr>
              <w:pStyle w:val="ListParagraph"/>
              <w:spacing w:line="276" w:lineRule="auto"/>
              <w:ind w:left="0"/>
              <w:rPr>
                <w:rFonts w:eastAsia="Calibri" w:cstheme="minorHAnsi"/>
                <w:b/>
                <w:bCs/>
              </w:rPr>
            </w:pPr>
            <w:r w:rsidRPr="001F6324">
              <w:rPr>
                <w:rFonts w:eastAsia="Calibri" w:cstheme="minorHAnsi"/>
                <w:b/>
                <w:bCs/>
              </w:rPr>
              <w:t>5.</w:t>
            </w:r>
          </w:p>
        </w:tc>
        <w:tc>
          <w:tcPr>
            <w:tcW w:w="1555" w:type="dxa"/>
          </w:tcPr>
          <w:p w14:paraId="6F159BFB" w14:textId="0EF60146"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Hawksmoor to Church Bank – Overgrown foliage</w:t>
            </w:r>
            <w:r w:rsidR="00FB48B5" w:rsidRPr="001F6324">
              <w:rPr>
                <w:rFonts w:eastAsia="Calibri" w:cstheme="minorHAnsi"/>
              </w:rPr>
              <w:t xml:space="preserve"> and resurfacing of the</w:t>
            </w:r>
            <w:r w:rsidRPr="001F6324">
              <w:rPr>
                <w:rFonts w:eastAsia="Calibri" w:cstheme="minorHAnsi"/>
              </w:rPr>
              <w:t xml:space="preserve"> footpath</w:t>
            </w:r>
          </w:p>
        </w:tc>
        <w:tc>
          <w:tcPr>
            <w:tcW w:w="991" w:type="dxa"/>
          </w:tcPr>
          <w:p w14:paraId="2B0DD802" w14:textId="0641F1A5"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02.08.21</w:t>
            </w:r>
          </w:p>
        </w:tc>
        <w:tc>
          <w:tcPr>
            <w:tcW w:w="1232" w:type="dxa"/>
          </w:tcPr>
          <w:p w14:paraId="4D2486E3" w14:textId="6607048E"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m.21.95</w:t>
            </w:r>
          </w:p>
        </w:tc>
        <w:tc>
          <w:tcPr>
            <w:tcW w:w="1110" w:type="dxa"/>
          </w:tcPr>
          <w:p w14:paraId="0D579B38" w14:textId="069DA14F"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4562627A" w14:textId="77777777" w:rsidR="0064125B" w:rsidRPr="001F6324" w:rsidRDefault="00F4707E" w:rsidP="00124AA2">
            <w:pPr>
              <w:pStyle w:val="ListParagraph"/>
              <w:spacing w:line="276" w:lineRule="auto"/>
              <w:ind w:left="0"/>
              <w:rPr>
                <w:rFonts w:eastAsia="Calibri" w:cstheme="minorHAnsi"/>
              </w:rPr>
            </w:pPr>
            <w:r w:rsidRPr="001F6324">
              <w:rPr>
                <w:rFonts w:eastAsia="Calibri" w:cstheme="minorHAnsi"/>
              </w:rPr>
              <w:t xml:space="preserve">Reported to SCC. (4251975) (4266248) </w:t>
            </w:r>
            <w:r w:rsidR="00AD185C" w:rsidRPr="001F6324">
              <w:rPr>
                <w:rFonts w:eastAsia="Calibri" w:cstheme="minorHAnsi"/>
              </w:rPr>
              <w:t>No response to date.</w:t>
            </w:r>
            <w:r w:rsidR="00124AA2" w:rsidRPr="001F6324">
              <w:rPr>
                <w:rFonts w:eastAsia="Calibri" w:cstheme="minorHAnsi"/>
              </w:rPr>
              <w:t xml:space="preserve"> Cllr. Aberley raised the issue at the Highways Meeting held with Paula Lees (SCC Highways). Cllr. Aberley said that SCC Highways will not be carrying out repairs to pavements for </w:t>
            </w:r>
            <w:r w:rsidR="00320E4F" w:rsidRPr="001F6324">
              <w:rPr>
                <w:rFonts w:eastAsia="Calibri" w:cstheme="minorHAnsi"/>
              </w:rPr>
              <w:t xml:space="preserve">next 2 years due to </w:t>
            </w:r>
            <w:r w:rsidR="00124AA2" w:rsidRPr="001F6324">
              <w:rPr>
                <w:rFonts w:eastAsia="Calibri" w:cstheme="minorHAnsi"/>
              </w:rPr>
              <w:t xml:space="preserve"> </w:t>
            </w:r>
            <w:r w:rsidR="00BC1D47" w:rsidRPr="001F6324">
              <w:rPr>
                <w:rFonts w:eastAsia="Calibri" w:cstheme="minorHAnsi"/>
              </w:rPr>
              <w:t>new broadband cable being installed prior.</w:t>
            </w:r>
          </w:p>
          <w:p w14:paraId="74EA6445" w14:textId="0FCAC18C" w:rsidR="00FF2964" w:rsidRPr="001F6324" w:rsidRDefault="00FF2964" w:rsidP="00124AA2">
            <w:pPr>
              <w:pStyle w:val="ListParagraph"/>
              <w:spacing w:line="276" w:lineRule="auto"/>
              <w:ind w:left="0"/>
              <w:rPr>
                <w:rFonts w:eastAsia="Calibri" w:cstheme="minorHAnsi"/>
              </w:rPr>
            </w:pPr>
            <w:r w:rsidRPr="001F6324">
              <w:rPr>
                <w:rFonts w:eastAsia="Calibri" w:cstheme="minorHAnsi"/>
              </w:rPr>
              <w:t xml:space="preserve">Cllr. Watkins met with a contractor who was able to clear the foliage at £35 per hour. OPC said it is the responsibility of SCC Highways to maintain. </w:t>
            </w:r>
          </w:p>
        </w:tc>
      </w:tr>
      <w:tr w:rsidR="00C2269B" w:rsidRPr="001F6324" w14:paraId="38F33C80" w14:textId="77777777" w:rsidTr="00482269">
        <w:tc>
          <w:tcPr>
            <w:tcW w:w="461" w:type="dxa"/>
          </w:tcPr>
          <w:p w14:paraId="54C1E295" w14:textId="4257503A" w:rsidR="00C2269B" w:rsidRPr="001F6324" w:rsidRDefault="00C2269B" w:rsidP="002F76ED">
            <w:pPr>
              <w:pStyle w:val="ListParagraph"/>
              <w:spacing w:line="276" w:lineRule="auto"/>
              <w:ind w:left="0"/>
              <w:rPr>
                <w:rFonts w:eastAsia="Calibri" w:cstheme="minorHAnsi"/>
                <w:b/>
                <w:bCs/>
              </w:rPr>
            </w:pPr>
            <w:r w:rsidRPr="001F6324">
              <w:rPr>
                <w:rFonts w:eastAsia="Calibri" w:cstheme="minorHAnsi"/>
                <w:b/>
                <w:bCs/>
              </w:rPr>
              <w:t>6.</w:t>
            </w:r>
          </w:p>
        </w:tc>
        <w:tc>
          <w:tcPr>
            <w:tcW w:w="1555" w:type="dxa"/>
          </w:tcPr>
          <w:p w14:paraId="2D1E60FF" w14:textId="518E581C" w:rsidR="00C2269B" w:rsidRPr="001F6324" w:rsidRDefault="00C2269B" w:rsidP="00BC1D47">
            <w:pPr>
              <w:rPr>
                <w:rFonts w:eastAsia="Calibri" w:cstheme="minorHAnsi"/>
                <w:bCs/>
              </w:rPr>
            </w:pPr>
            <w:r w:rsidRPr="001F6324">
              <w:rPr>
                <w:rFonts w:eastAsia="Calibri" w:cstheme="minorHAnsi"/>
                <w:bCs/>
              </w:rPr>
              <w:t>Overhanging Tree – Willows Riverbank</w:t>
            </w:r>
          </w:p>
        </w:tc>
        <w:tc>
          <w:tcPr>
            <w:tcW w:w="991" w:type="dxa"/>
          </w:tcPr>
          <w:p w14:paraId="017BDB93" w14:textId="77777777" w:rsidR="00C2269B" w:rsidRPr="001F6324" w:rsidRDefault="00C2269B" w:rsidP="002F76ED">
            <w:pPr>
              <w:pStyle w:val="ListParagraph"/>
              <w:spacing w:line="276" w:lineRule="auto"/>
              <w:ind w:left="0"/>
              <w:rPr>
                <w:rFonts w:eastAsia="Calibri" w:cstheme="minorHAnsi"/>
              </w:rPr>
            </w:pPr>
          </w:p>
        </w:tc>
        <w:tc>
          <w:tcPr>
            <w:tcW w:w="1232" w:type="dxa"/>
          </w:tcPr>
          <w:p w14:paraId="07A34E14" w14:textId="77777777" w:rsidR="00C2269B" w:rsidRPr="001F6324" w:rsidRDefault="00C2269B" w:rsidP="002F76ED">
            <w:pPr>
              <w:pStyle w:val="ListParagraph"/>
              <w:spacing w:line="276" w:lineRule="auto"/>
              <w:ind w:left="0"/>
              <w:rPr>
                <w:rFonts w:eastAsia="Calibri" w:cstheme="minorHAnsi"/>
              </w:rPr>
            </w:pPr>
          </w:p>
        </w:tc>
        <w:tc>
          <w:tcPr>
            <w:tcW w:w="1110" w:type="dxa"/>
          </w:tcPr>
          <w:p w14:paraId="1EF7072C" w14:textId="3D7A21F2" w:rsidR="00C2269B" w:rsidRPr="001F6324" w:rsidRDefault="00C2269B"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6E9A6DAF" w14:textId="32203B4D" w:rsidR="00EB4322" w:rsidRPr="001F6324" w:rsidRDefault="00C2269B" w:rsidP="00FF2964">
            <w:pPr>
              <w:rPr>
                <w:rFonts w:eastAsia="Calibri" w:cstheme="minorHAnsi"/>
                <w:bCs/>
              </w:rPr>
            </w:pPr>
            <w:r w:rsidRPr="001F6324">
              <w:rPr>
                <w:rFonts w:eastAsia="Calibri" w:cstheme="minorHAnsi"/>
                <w:bCs/>
              </w:rPr>
              <w:t xml:space="preserve">OPC will carry out the remedial work imminently. OPC received a quote from Hamps Valley for £800 plus VAT. </w:t>
            </w:r>
            <w:r w:rsidR="00FF2964" w:rsidRPr="001F6324">
              <w:rPr>
                <w:rFonts w:eastAsia="Calibri" w:cstheme="minorHAnsi"/>
                <w:bCs/>
              </w:rPr>
              <w:t xml:space="preserve">Cllr. Charles is waiting for Hamps </w:t>
            </w:r>
            <w:r w:rsidR="00FF2964" w:rsidRPr="001F6324">
              <w:rPr>
                <w:rFonts w:eastAsia="Calibri" w:cstheme="minorHAnsi"/>
                <w:bCs/>
              </w:rPr>
              <w:lastRenderedPageBreak/>
              <w:t>Valley to call back, and he will update OPC at the next meeting.</w:t>
            </w:r>
          </w:p>
          <w:p w14:paraId="05DAE0EB" w14:textId="153BBC89" w:rsidR="00FF2964" w:rsidRPr="001F6324" w:rsidRDefault="00FF2964" w:rsidP="00FF2964">
            <w:pPr>
              <w:rPr>
                <w:rFonts w:eastAsia="Calibri" w:cstheme="minorHAnsi"/>
                <w:bCs/>
              </w:rPr>
            </w:pPr>
          </w:p>
        </w:tc>
      </w:tr>
      <w:tr w:rsidR="00B5492D" w:rsidRPr="001F6324" w14:paraId="37BAD698" w14:textId="77777777" w:rsidTr="00482269">
        <w:tc>
          <w:tcPr>
            <w:tcW w:w="461" w:type="dxa"/>
          </w:tcPr>
          <w:p w14:paraId="41B14626" w14:textId="64CA5B8C" w:rsidR="00B5492D" w:rsidRPr="001F6324" w:rsidRDefault="00C2269B" w:rsidP="002F76ED">
            <w:pPr>
              <w:pStyle w:val="ListParagraph"/>
              <w:spacing w:line="276" w:lineRule="auto"/>
              <w:ind w:left="0"/>
              <w:rPr>
                <w:rFonts w:eastAsia="Calibri" w:cstheme="minorHAnsi"/>
                <w:b/>
                <w:bCs/>
              </w:rPr>
            </w:pPr>
            <w:r w:rsidRPr="001F6324">
              <w:rPr>
                <w:rFonts w:eastAsia="Calibri" w:cstheme="minorHAnsi"/>
                <w:b/>
                <w:bCs/>
              </w:rPr>
              <w:lastRenderedPageBreak/>
              <w:t>7</w:t>
            </w:r>
            <w:r w:rsidR="00B5492D" w:rsidRPr="001F6324">
              <w:rPr>
                <w:rFonts w:eastAsia="Calibri" w:cstheme="minorHAnsi"/>
                <w:b/>
                <w:bCs/>
              </w:rPr>
              <w:t>.</w:t>
            </w:r>
          </w:p>
        </w:tc>
        <w:tc>
          <w:tcPr>
            <w:tcW w:w="1555" w:type="dxa"/>
          </w:tcPr>
          <w:p w14:paraId="48DCE9C2" w14:textId="28E77C4A" w:rsidR="00B5492D" w:rsidRPr="001F6324" w:rsidRDefault="00B5492D" w:rsidP="00BC1D47">
            <w:pPr>
              <w:rPr>
                <w:rFonts w:eastAsia="Calibri" w:cstheme="minorHAnsi"/>
                <w:bCs/>
              </w:rPr>
            </w:pPr>
            <w:r w:rsidRPr="001F6324">
              <w:rPr>
                <w:rFonts w:eastAsia="Calibri" w:cstheme="minorHAnsi"/>
                <w:bCs/>
              </w:rPr>
              <w:t xml:space="preserve">Bridge – Churnet View Road (m.22.162c). </w:t>
            </w:r>
          </w:p>
        </w:tc>
        <w:tc>
          <w:tcPr>
            <w:tcW w:w="991" w:type="dxa"/>
          </w:tcPr>
          <w:p w14:paraId="5E009C07" w14:textId="77777777" w:rsidR="00B5492D" w:rsidRPr="001F6324" w:rsidRDefault="00B5492D" w:rsidP="002F76ED">
            <w:pPr>
              <w:pStyle w:val="ListParagraph"/>
              <w:spacing w:line="276" w:lineRule="auto"/>
              <w:ind w:left="0"/>
              <w:rPr>
                <w:rFonts w:eastAsia="Calibri" w:cstheme="minorHAnsi"/>
              </w:rPr>
            </w:pPr>
          </w:p>
        </w:tc>
        <w:tc>
          <w:tcPr>
            <w:tcW w:w="1232" w:type="dxa"/>
          </w:tcPr>
          <w:p w14:paraId="586EAF9A" w14:textId="77777777" w:rsidR="00B5492D" w:rsidRPr="001F6324" w:rsidRDefault="00B5492D" w:rsidP="002F76ED">
            <w:pPr>
              <w:pStyle w:val="ListParagraph"/>
              <w:spacing w:line="276" w:lineRule="auto"/>
              <w:ind w:left="0"/>
              <w:rPr>
                <w:rFonts w:eastAsia="Calibri" w:cstheme="minorHAnsi"/>
              </w:rPr>
            </w:pPr>
          </w:p>
        </w:tc>
        <w:tc>
          <w:tcPr>
            <w:tcW w:w="1110" w:type="dxa"/>
          </w:tcPr>
          <w:p w14:paraId="295398D7" w14:textId="0D42A05D" w:rsidR="00B5492D" w:rsidRPr="001F6324" w:rsidRDefault="00B5492D"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3AC75F0C" w14:textId="002EF6DD" w:rsidR="00B5492D" w:rsidRPr="001F6324" w:rsidRDefault="00B5492D" w:rsidP="00B5492D">
            <w:pPr>
              <w:rPr>
                <w:rFonts w:eastAsia="Calibri" w:cstheme="minorHAnsi"/>
                <w:bCs/>
              </w:rPr>
            </w:pPr>
            <w:r w:rsidRPr="001F6324">
              <w:rPr>
                <w:rFonts w:eastAsia="Calibri" w:cstheme="minorHAnsi"/>
                <w:bCs/>
              </w:rPr>
              <w:t xml:space="preserve">Cllr. Cunningham </w:t>
            </w:r>
            <w:r w:rsidR="00890AB5" w:rsidRPr="001F6324">
              <w:rPr>
                <w:rFonts w:eastAsia="Calibri" w:cstheme="minorHAnsi"/>
                <w:bCs/>
              </w:rPr>
              <w:t>sourced suitable strips for the bridge</w:t>
            </w:r>
            <w:r w:rsidR="00284F5C" w:rsidRPr="001F6324">
              <w:rPr>
                <w:rFonts w:eastAsia="Calibri" w:cstheme="minorHAnsi"/>
                <w:bCs/>
              </w:rPr>
              <w:t xml:space="preserve">. </w:t>
            </w:r>
          </w:p>
          <w:p w14:paraId="071B272E" w14:textId="586D5DE8" w:rsidR="00284F5C" w:rsidRPr="001F6324" w:rsidRDefault="004249AF" w:rsidP="00B5492D">
            <w:pPr>
              <w:rPr>
                <w:rFonts w:eastAsia="Calibri" w:cstheme="minorHAnsi"/>
                <w:bCs/>
              </w:rPr>
            </w:pPr>
            <w:r w:rsidRPr="001F6324">
              <w:rPr>
                <w:rFonts w:eastAsia="Calibri" w:cstheme="minorHAnsi"/>
                <w:bCs/>
              </w:rPr>
              <w:t>The Chair thank Cllr. Cunningham.</w:t>
            </w:r>
          </w:p>
        </w:tc>
      </w:tr>
    </w:tbl>
    <w:p w14:paraId="4BB7412E" w14:textId="5DC9BD46" w:rsidR="00B371BE" w:rsidRPr="001F6324" w:rsidRDefault="00B371BE" w:rsidP="003531FA">
      <w:pPr>
        <w:spacing w:after="0" w:line="276" w:lineRule="auto"/>
        <w:jc w:val="both"/>
        <w:rPr>
          <w:rFonts w:eastAsia="Calibri" w:cstheme="minorHAnsi"/>
          <w:color w:val="000000" w:themeColor="text1"/>
        </w:rPr>
      </w:pPr>
    </w:p>
    <w:p w14:paraId="5016DFFF" w14:textId="17D35016" w:rsidR="001D4054" w:rsidRPr="001F6324" w:rsidRDefault="00A907AD" w:rsidP="00C2269B">
      <w:pPr>
        <w:pStyle w:val="ListParagraph"/>
        <w:numPr>
          <w:ilvl w:val="0"/>
          <w:numId w:val="11"/>
        </w:numPr>
        <w:spacing w:after="0" w:line="276" w:lineRule="auto"/>
        <w:jc w:val="both"/>
        <w:rPr>
          <w:rFonts w:eastAsia="Calibri" w:cstheme="minorHAnsi"/>
          <w:b/>
          <w:bCs/>
        </w:rPr>
      </w:pPr>
      <w:r w:rsidRPr="001F6324">
        <w:rPr>
          <w:rFonts w:eastAsia="Calibri" w:cstheme="minorHAnsi"/>
          <w:u w:val="single"/>
        </w:rPr>
        <w:t>Lengthsman</w:t>
      </w:r>
    </w:p>
    <w:p w14:paraId="3A4D5377" w14:textId="2EB73338" w:rsidR="007A57F7" w:rsidRPr="001F6324" w:rsidRDefault="0068233C" w:rsidP="00C2269B">
      <w:pPr>
        <w:pStyle w:val="ListParagraph"/>
        <w:spacing w:after="0" w:line="276" w:lineRule="auto"/>
        <w:ind w:left="765"/>
        <w:jc w:val="both"/>
        <w:rPr>
          <w:rFonts w:eastAsia="Calibri" w:cstheme="minorHAnsi"/>
        </w:rPr>
      </w:pPr>
      <w:r w:rsidRPr="001F6324">
        <w:rPr>
          <w:rFonts w:eastAsia="Calibri" w:cstheme="minorHAnsi"/>
        </w:rPr>
        <w:t>The Chair read out the work carried out by the Lengthsman.</w:t>
      </w:r>
    </w:p>
    <w:p w14:paraId="112A9408" w14:textId="2F2C969F" w:rsidR="0068233C" w:rsidRPr="001F6324" w:rsidRDefault="003B7342" w:rsidP="00C2269B">
      <w:pPr>
        <w:pStyle w:val="ListParagraph"/>
        <w:spacing w:after="0" w:line="276" w:lineRule="auto"/>
        <w:ind w:left="765"/>
        <w:jc w:val="both"/>
        <w:rPr>
          <w:rFonts w:eastAsia="Calibri" w:cstheme="minorHAnsi"/>
        </w:rPr>
      </w:pPr>
      <w:r w:rsidRPr="001F6324">
        <w:rPr>
          <w:rFonts w:eastAsia="Calibri" w:cstheme="minorHAnsi"/>
        </w:rPr>
        <w:t xml:space="preserve">Cllr. Loynes reported pothole </w:t>
      </w:r>
      <w:r w:rsidR="0070266D" w:rsidRPr="001F6324">
        <w:rPr>
          <w:rFonts w:eastAsia="Calibri" w:cstheme="minorHAnsi"/>
        </w:rPr>
        <w:t>on Churnet View Road. (ref. 4351358).</w:t>
      </w:r>
    </w:p>
    <w:p w14:paraId="44FC061D" w14:textId="233043B2" w:rsidR="0070266D" w:rsidRPr="001F6324" w:rsidRDefault="0070266D" w:rsidP="00C2269B">
      <w:pPr>
        <w:pStyle w:val="ListParagraph"/>
        <w:spacing w:after="0" w:line="276" w:lineRule="auto"/>
        <w:ind w:left="765"/>
        <w:jc w:val="both"/>
        <w:rPr>
          <w:rFonts w:eastAsia="Calibri" w:cstheme="minorHAnsi"/>
        </w:rPr>
      </w:pPr>
      <w:r w:rsidRPr="001F6324">
        <w:rPr>
          <w:rFonts w:eastAsia="Calibri" w:cstheme="minorHAnsi"/>
        </w:rPr>
        <w:t>The Lengthsman reported the drain on Church Bank, halfway up</w:t>
      </w:r>
      <w:r w:rsidR="00F07826" w:rsidRPr="001F6324">
        <w:rPr>
          <w:rFonts w:eastAsia="Calibri" w:cstheme="minorHAnsi"/>
        </w:rPr>
        <w:t xml:space="preserve"> is completely blocked. He attempted to unblock it but to no avail.  </w:t>
      </w:r>
      <w:r w:rsidR="00971B9A" w:rsidRPr="001F6324">
        <w:rPr>
          <w:rFonts w:eastAsia="Calibri" w:cstheme="minorHAnsi"/>
        </w:rPr>
        <w:t>Clerk</w:t>
      </w:r>
      <w:r w:rsidR="00F07826" w:rsidRPr="001F6324">
        <w:rPr>
          <w:rFonts w:eastAsia="Calibri" w:cstheme="minorHAnsi"/>
        </w:rPr>
        <w:t xml:space="preserve"> </w:t>
      </w:r>
      <w:r w:rsidR="00971B9A" w:rsidRPr="001F6324">
        <w:rPr>
          <w:rFonts w:eastAsia="Calibri" w:cstheme="minorHAnsi"/>
        </w:rPr>
        <w:t xml:space="preserve">to </w:t>
      </w:r>
      <w:r w:rsidR="00F07826" w:rsidRPr="001F6324">
        <w:rPr>
          <w:rFonts w:eastAsia="Calibri" w:cstheme="minorHAnsi"/>
        </w:rPr>
        <w:t xml:space="preserve">report to SCC Highways and forward reference number to Paula Lees (SCC Highways) to </w:t>
      </w:r>
      <w:r w:rsidR="00971B9A" w:rsidRPr="001F6324">
        <w:rPr>
          <w:rFonts w:eastAsia="Calibri" w:cstheme="minorHAnsi"/>
        </w:rPr>
        <w:t>pass it through as urgent. (</w:t>
      </w:r>
      <w:r w:rsidR="00971B9A" w:rsidRPr="001F6324">
        <w:rPr>
          <w:rFonts w:eastAsia="Calibri" w:cstheme="minorHAnsi"/>
          <w:b/>
          <w:bCs/>
        </w:rPr>
        <w:t>Clerk to Action</w:t>
      </w:r>
      <w:r w:rsidR="00971B9A" w:rsidRPr="001F6324">
        <w:rPr>
          <w:rFonts w:eastAsia="Calibri" w:cstheme="minorHAnsi"/>
        </w:rPr>
        <w:t>).</w:t>
      </w:r>
    </w:p>
    <w:p w14:paraId="30B5D931" w14:textId="77777777" w:rsidR="00C2269B" w:rsidRPr="001F6324" w:rsidRDefault="00C2269B" w:rsidP="00C2269B">
      <w:pPr>
        <w:pStyle w:val="ListParagraph"/>
        <w:spacing w:after="0" w:line="276" w:lineRule="auto"/>
        <w:ind w:left="765"/>
        <w:jc w:val="both"/>
        <w:rPr>
          <w:rFonts w:eastAsia="Calibri" w:cstheme="minorHAnsi"/>
          <w:b/>
          <w:bCs/>
        </w:rPr>
      </w:pPr>
    </w:p>
    <w:p w14:paraId="546873A1" w14:textId="77777777" w:rsidR="00D6749F" w:rsidRPr="001F6324" w:rsidRDefault="00D6749F" w:rsidP="00BE006E">
      <w:pPr>
        <w:spacing w:after="0" w:line="276" w:lineRule="auto"/>
        <w:jc w:val="both"/>
        <w:rPr>
          <w:rFonts w:eastAsia="Calibri" w:cstheme="minorHAnsi"/>
          <w:b/>
          <w:bCs/>
        </w:rPr>
      </w:pPr>
    </w:p>
    <w:p w14:paraId="07E39A53" w14:textId="38D4BD21" w:rsidR="00BE006E" w:rsidRPr="001F6324" w:rsidRDefault="00D55EA1" w:rsidP="00BE006E">
      <w:pPr>
        <w:spacing w:after="0" w:line="276" w:lineRule="auto"/>
        <w:jc w:val="both"/>
        <w:rPr>
          <w:rFonts w:eastAsia="Calibri" w:cstheme="minorHAnsi"/>
          <w:b/>
          <w:bCs/>
        </w:rPr>
      </w:pPr>
      <w:r w:rsidRPr="001F6324">
        <w:rPr>
          <w:rFonts w:eastAsia="Calibri" w:cstheme="minorHAnsi"/>
          <w:b/>
          <w:bCs/>
        </w:rPr>
        <w:t>2</w:t>
      </w:r>
      <w:r w:rsidR="002F3554" w:rsidRPr="001F6324">
        <w:rPr>
          <w:rFonts w:eastAsia="Calibri" w:cstheme="minorHAnsi"/>
          <w:b/>
          <w:bCs/>
        </w:rPr>
        <w:t>3.</w:t>
      </w:r>
      <w:r w:rsidR="00EB2A0E" w:rsidRPr="001F6324">
        <w:rPr>
          <w:rFonts w:eastAsia="Calibri" w:cstheme="minorHAnsi"/>
          <w:b/>
          <w:bCs/>
        </w:rPr>
        <w:t>173</w:t>
      </w:r>
      <w:r w:rsidR="00E7309A" w:rsidRPr="001F6324">
        <w:rPr>
          <w:rFonts w:eastAsia="Calibri" w:cstheme="minorHAnsi"/>
          <w:b/>
          <w:bCs/>
        </w:rPr>
        <w:t xml:space="preserve"> </w:t>
      </w:r>
      <w:r w:rsidR="00641979" w:rsidRPr="001F6324">
        <w:rPr>
          <w:rFonts w:eastAsia="Calibri" w:cstheme="minorHAnsi"/>
          <w:b/>
          <w:bCs/>
        </w:rPr>
        <w:t xml:space="preserve"> </w:t>
      </w:r>
      <w:r w:rsidR="00390CF6" w:rsidRPr="001F6324">
        <w:rPr>
          <w:rFonts w:eastAsia="Calibri" w:cstheme="minorHAnsi"/>
          <w:b/>
          <w:bCs/>
        </w:rPr>
        <w:t xml:space="preserve"> </w:t>
      </w:r>
      <w:r w:rsidR="00BE006E" w:rsidRPr="001F6324">
        <w:rPr>
          <w:rFonts w:eastAsia="Calibri" w:cstheme="minorHAnsi"/>
          <w:b/>
          <w:bCs/>
        </w:rPr>
        <w:t>Reports of Committees and Outside Bodies.</w:t>
      </w:r>
    </w:p>
    <w:p w14:paraId="5397A6C3" w14:textId="555B57CE" w:rsidR="00A24FCB" w:rsidRPr="001F6324" w:rsidRDefault="00D806F7" w:rsidP="00D806F7">
      <w:pPr>
        <w:spacing w:after="0" w:line="276" w:lineRule="auto"/>
        <w:ind w:left="645"/>
        <w:jc w:val="both"/>
        <w:rPr>
          <w:rFonts w:eastAsia="Calibri" w:cstheme="minorHAnsi"/>
        </w:rPr>
      </w:pPr>
      <w:r w:rsidRPr="001F6324">
        <w:rPr>
          <w:rFonts w:eastAsia="Calibri" w:cstheme="minorHAnsi"/>
        </w:rPr>
        <w:t xml:space="preserve">  None.</w:t>
      </w:r>
    </w:p>
    <w:p w14:paraId="310FFC0D" w14:textId="51CE5A5C" w:rsidR="00E80F10" w:rsidRPr="001F6324" w:rsidRDefault="00E80F10" w:rsidP="004D7367">
      <w:pPr>
        <w:spacing w:after="0" w:line="240" w:lineRule="auto"/>
        <w:jc w:val="both"/>
        <w:rPr>
          <w:rFonts w:eastAsia="Calibri" w:cstheme="minorHAnsi"/>
        </w:rPr>
      </w:pPr>
    </w:p>
    <w:p w14:paraId="746D6B23" w14:textId="0B0F85E0" w:rsidR="00E91A27" w:rsidRPr="001F6324" w:rsidRDefault="00E91A27" w:rsidP="00E91A27">
      <w:pPr>
        <w:spacing w:after="0" w:line="240" w:lineRule="auto"/>
        <w:jc w:val="both"/>
        <w:rPr>
          <w:rFonts w:eastAsia="Calibri" w:cstheme="minorHAnsi"/>
          <w:b/>
          <w:bCs/>
        </w:rPr>
      </w:pPr>
      <w:r w:rsidRPr="001F6324">
        <w:rPr>
          <w:rFonts w:eastAsia="Calibri" w:cstheme="minorHAnsi"/>
          <w:b/>
          <w:bCs/>
        </w:rPr>
        <w:t>2</w:t>
      </w:r>
      <w:r w:rsidR="002F3554" w:rsidRPr="001F6324">
        <w:rPr>
          <w:rFonts w:eastAsia="Calibri" w:cstheme="minorHAnsi"/>
          <w:b/>
          <w:bCs/>
        </w:rPr>
        <w:t>3</w:t>
      </w:r>
      <w:r w:rsidRPr="001F6324">
        <w:rPr>
          <w:rFonts w:eastAsia="Calibri" w:cstheme="minorHAnsi"/>
          <w:b/>
          <w:bCs/>
        </w:rPr>
        <w:t>.</w:t>
      </w:r>
      <w:r w:rsidR="00D6749F" w:rsidRPr="001F6324">
        <w:rPr>
          <w:rFonts w:eastAsia="Calibri" w:cstheme="minorHAnsi"/>
          <w:b/>
          <w:bCs/>
        </w:rPr>
        <w:t>174</w:t>
      </w:r>
      <w:r w:rsidRPr="001F6324">
        <w:rPr>
          <w:rFonts w:eastAsia="Calibri" w:cstheme="minorHAnsi"/>
          <w:b/>
          <w:bCs/>
        </w:rPr>
        <w:tab/>
        <w:t>Sustainability.</w:t>
      </w:r>
    </w:p>
    <w:p w14:paraId="517FFBAF" w14:textId="6FB829CB" w:rsidR="00866A03" w:rsidRPr="001F6324" w:rsidRDefault="00EB4322" w:rsidP="00F81F3D">
      <w:pPr>
        <w:spacing w:after="0" w:line="240" w:lineRule="auto"/>
        <w:ind w:left="720"/>
        <w:jc w:val="both"/>
        <w:rPr>
          <w:rFonts w:eastAsia="Calibri" w:cstheme="minorHAnsi"/>
        </w:rPr>
      </w:pPr>
      <w:r w:rsidRPr="001F6324">
        <w:rPr>
          <w:rFonts w:eastAsia="Calibri" w:cstheme="minorHAnsi"/>
        </w:rPr>
        <w:t xml:space="preserve">Cllr. </w:t>
      </w:r>
      <w:r w:rsidR="00C552E5" w:rsidRPr="001F6324">
        <w:rPr>
          <w:rFonts w:eastAsia="Calibri" w:cstheme="minorHAnsi"/>
        </w:rPr>
        <w:t>Loynes put together a proposed sustainability policy</w:t>
      </w:r>
      <w:r w:rsidR="004D64BD" w:rsidRPr="001F6324">
        <w:rPr>
          <w:rFonts w:eastAsia="Calibri" w:cstheme="minorHAnsi"/>
        </w:rPr>
        <w:t xml:space="preserve">. The proposal was circulated to councillors. It was unanimously agreed for OPC to adopt the policy. </w:t>
      </w:r>
      <w:r w:rsidR="004D64BD" w:rsidRPr="001F6324">
        <w:rPr>
          <w:rFonts w:eastAsia="Calibri" w:cstheme="minorHAnsi"/>
          <w:i/>
          <w:iCs/>
        </w:rPr>
        <w:t>Carried</w:t>
      </w:r>
      <w:r w:rsidR="004D64BD" w:rsidRPr="001F6324">
        <w:rPr>
          <w:rFonts w:eastAsia="Calibri" w:cstheme="minorHAnsi"/>
        </w:rPr>
        <w:t>.</w:t>
      </w:r>
    </w:p>
    <w:p w14:paraId="33644A06" w14:textId="77777777" w:rsidR="007B5600" w:rsidRPr="001F6324" w:rsidRDefault="007B5600" w:rsidP="00BD1DE5">
      <w:pPr>
        <w:spacing w:after="0" w:line="276" w:lineRule="auto"/>
        <w:jc w:val="both"/>
        <w:rPr>
          <w:rFonts w:eastAsia="Calibri" w:cstheme="minorHAnsi"/>
          <w:b/>
          <w:color w:val="000000" w:themeColor="text1"/>
        </w:rPr>
      </w:pPr>
    </w:p>
    <w:p w14:paraId="05C3C030" w14:textId="15DE81DD" w:rsidR="007D2F30" w:rsidRPr="001F6324" w:rsidRDefault="00D55EA1" w:rsidP="00BD1DE5">
      <w:pPr>
        <w:spacing w:after="0" w:line="276" w:lineRule="auto"/>
        <w:jc w:val="both"/>
        <w:rPr>
          <w:rFonts w:eastAsia="Calibri" w:cstheme="minorHAnsi"/>
          <w:b/>
          <w:color w:val="000000" w:themeColor="text1"/>
        </w:rPr>
      </w:pPr>
      <w:r w:rsidRPr="001F6324">
        <w:rPr>
          <w:rFonts w:eastAsia="Calibri" w:cstheme="minorHAnsi"/>
          <w:b/>
          <w:color w:val="000000" w:themeColor="text1"/>
        </w:rPr>
        <w:t>2</w:t>
      </w:r>
      <w:r w:rsidR="002F3554" w:rsidRPr="001F6324">
        <w:rPr>
          <w:rFonts w:eastAsia="Calibri" w:cstheme="minorHAnsi"/>
          <w:b/>
          <w:color w:val="000000" w:themeColor="text1"/>
        </w:rPr>
        <w:t>3.</w:t>
      </w:r>
      <w:r w:rsidR="00E86339" w:rsidRPr="001F6324">
        <w:rPr>
          <w:rFonts w:eastAsia="Calibri" w:cstheme="minorHAnsi"/>
          <w:b/>
          <w:color w:val="000000" w:themeColor="text1"/>
        </w:rPr>
        <w:t>175</w:t>
      </w:r>
      <w:r w:rsidR="002F3554" w:rsidRPr="001F6324">
        <w:rPr>
          <w:rFonts w:eastAsia="Calibri" w:cstheme="minorHAnsi"/>
          <w:b/>
          <w:color w:val="000000" w:themeColor="text1"/>
        </w:rPr>
        <w:t xml:space="preserve"> </w:t>
      </w:r>
      <w:r w:rsidR="002F3554" w:rsidRPr="001F6324">
        <w:rPr>
          <w:rFonts w:eastAsia="Calibri" w:cstheme="minorHAnsi"/>
          <w:b/>
          <w:color w:val="000000" w:themeColor="text1"/>
        </w:rPr>
        <w:tab/>
      </w:r>
      <w:r w:rsidR="00BE006E" w:rsidRPr="001F6324">
        <w:rPr>
          <w:rFonts w:eastAsia="Calibri" w:cstheme="minorHAnsi"/>
          <w:b/>
          <w:color w:val="000000" w:themeColor="text1"/>
        </w:rPr>
        <w:t>Accounts for Payment (</w:t>
      </w:r>
      <w:r w:rsidR="00E86339" w:rsidRPr="001F6324">
        <w:rPr>
          <w:rFonts w:eastAsia="Calibri" w:cstheme="minorHAnsi"/>
          <w:b/>
          <w:color w:val="000000" w:themeColor="text1"/>
        </w:rPr>
        <w:t>December</w:t>
      </w:r>
      <w:r w:rsidR="000422CD" w:rsidRPr="001F6324">
        <w:rPr>
          <w:rFonts w:eastAsia="Calibri" w:cstheme="minorHAnsi"/>
          <w:b/>
          <w:color w:val="000000" w:themeColor="text1"/>
        </w:rPr>
        <w:t xml:space="preserve"> 2023</w:t>
      </w:r>
      <w:r w:rsidR="00BE006E" w:rsidRPr="001F6324">
        <w:rPr>
          <w:rFonts w:eastAsia="Calibri" w:cstheme="minorHAnsi"/>
          <w:b/>
          <w:color w:val="000000" w:themeColor="text1"/>
        </w:rPr>
        <w:t>)</w:t>
      </w:r>
      <w:r w:rsidR="00810C91" w:rsidRPr="001F6324">
        <w:rPr>
          <w:rFonts w:eastAsia="Calibri" w:cstheme="minorHAnsi"/>
          <w:b/>
          <w:color w:val="000000" w:themeColor="text1"/>
        </w:rPr>
        <w:t>.</w:t>
      </w:r>
      <w:r w:rsidR="00124CE2" w:rsidRPr="001F6324">
        <w:rPr>
          <w:rFonts w:eastAsia="Calibri" w:cstheme="minorHAnsi"/>
          <w:b/>
          <w:color w:val="000000" w:themeColor="text1"/>
        </w:rPr>
        <w:t xml:space="preserve"> Agreed &amp; Ratified.</w:t>
      </w:r>
    </w:p>
    <w:tbl>
      <w:tblPr>
        <w:tblStyle w:val="TableGrid"/>
        <w:tblW w:w="5311" w:type="dxa"/>
        <w:tblInd w:w="704" w:type="dxa"/>
        <w:tblLook w:val="04A0" w:firstRow="1" w:lastRow="0" w:firstColumn="1" w:lastColumn="0" w:noHBand="0" w:noVBand="1"/>
      </w:tblPr>
      <w:tblGrid>
        <w:gridCol w:w="1964"/>
        <w:gridCol w:w="2346"/>
        <w:gridCol w:w="1001"/>
      </w:tblGrid>
      <w:tr w:rsidR="00D806F7" w:rsidRPr="001F6324" w14:paraId="716DCFEC" w14:textId="77777777" w:rsidTr="00D806F7">
        <w:tc>
          <w:tcPr>
            <w:tcW w:w="1964" w:type="dxa"/>
          </w:tcPr>
          <w:p w14:paraId="18EFAE1D" w14:textId="29C501A7" w:rsidR="00D806F7" w:rsidRPr="001F6324" w:rsidRDefault="00D806F7" w:rsidP="003856AA">
            <w:pPr>
              <w:spacing w:line="276" w:lineRule="auto"/>
              <w:rPr>
                <w:rFonts w:eastAsia="Calibri" w:cstheme="minorHAnsi"/>
              </w:rPr>
            </w:pPr>
            <w:r w:rsidRPr="001F6324">
              <w:rPr>
                <w:rFonts w:eastAsia="Calibri" w:cstheme="minorHAnsi"/>
              </w:rPr>
              <w:t>Carmen G. Worthington</w:t>
            </w:r>
          </w:p>
        </w:tc>
        <w:tc>
          <w:tcPr>
            <w:tcW w:w="2346" w:type="dxa"/>
          </w:tcPr>
          <w:p w14:paraId="3DF74EAD" w14:textId="409EC8E5" w:rsidR="00D806F7" w:rsidRPr="001F6324" w:rsidRDefault="00D806F7" w:rsidP="003856AA">
            <w:pPr>
              <w:spacing w:line="276" w:lineRule="auto"/>
              <w:rPr>
                <w:rFonts w:eastAsia="Calibri" w:cstheme="minorHAnsi"/>
              </w:rPr>
            </w:pPr>
            <w:r w:rsidRPr="001F6324">
              <w:rPr>
                <w:rFonts w:eastAsia="Calibri" w:cstheme="minorHAnsi"/>
              </w:rPr>
              <w:t xml:space="preserve">Clerks Salary </w:t>
            </w:r>
          </w:p>
        </w:tc>
        <w:tc>
          <w:tcPr>
            <w:tcW w:w="1001" w:type="dxa"/>
          </w:tcPr>
          <w:p w14:paraId="246C7FC1" w14:textId="73287C78" w:rsidR="00D806F7" w:rsidRPr="001F6324" w:rsidRDefault="00D806F7" w:rsidP="003856AA">
            <w:pPr>
              <w:spacing w:line="276" w:lineRule="auto"/>
              <w:rPr>
                <w:rFonts w:eastAsia="Calibri" w:cstheme="minorHAnsi"/>
              </w:rPr>
            </w:pPr>
            <w:r w:rsidRPr="001F6324">
              <w:rPr>
                <w:rFonts w:eastAsia="Calibri" w:cstheme="minorHAnsi"/>
              </w:rPr>
              <w:t>£153.40</w:t>
            </w:r>
          </w:p>
        </w:tc>
      </w:tr>
      <w:tr w:rsidR="00C552E5" w:rsidRPr="001F6324" w14:paraId="501C1A53" w14:textId="77777777" w:rsidTr="00D806F7">
        <w:tc>
          <w:tcPr>
            <w:tcW w:w="1964" w:type="dxa"/>
          </w:tcPr>
          <w:p w14:paraId="6AF8DF5D" w14:textId="5F61612F" w:rsidR="00C552E5" w:rsidRPr="001F6324" w:rsidRDefault="00C552E5" w:rsidP="003856AA">
            <w:pPr>
              <w:spacing w:line="276" w:lineRule="auto"/>
              <w:rPr>
                <w:rFonts w:eastAsia="Calibri" w:cstheme="minorHAnsi"/>
              </w:rPr>
            </w:pPr>
            <w:r w:rsidRPr="001F6324">
              <w:rPr>
                <w:rFonts w:eastAsia="Calibri" w:cstheme="minorHAnsi"/>
              </w:rPr>
              <w:t>J Redfern</w:t>
            </w:r>
          </w:p>
        </w:tc>
        <w:tc>
          <w:tcPr>
            <w:tcW w:w="2346" w:type="dxa"/>
          </w:tcPr>
          <w:p w14:paraId="689DF04A" w14:textId="4FACD16B" w:rsidR="00C552E5" w:rsidRPr="001F6324" w:rsidRDefault="00C552E5" w:rsidP="003856AA">
            <w:pPr>
              <w:spacing w:line="276" w:lineRule="auto"/>
              <w:rPr>
                <w:rFonts w:eastAsia="Calibri" w:cstheme="minorHAnsi"/>
              </w:rPr>
            </w:pPr>
            <w:r w:rsidRPr="001F6324">
              <w:rPr>
                <w:rFonts w:eastAsia="Calibri" w:cstheme="minorHAnsi"/>
              </w:rPr>
              <w:t>Lengthsman</w:t>
            </w:r>
          </w:p>
        </w:tc>
        <w:tc>
          <w:tcPr>
            <w:tcW w:w="1001" w:type="dxa"/>
          </w:tcPr>
          <w:p w14:paraId="0E182A51" w14:textId="5445C9B3" w:rsidR="00C552E5" w:rsidRPr="001F6324" w:rsidRDefault="00C552E5" w:rsidP="003856AA">
            <w:pPr>
              <w:spacing w:line="276" w:lineRule="auto"/>
              <w:rPr>
                <w:rFonts w:eastAsia="Calibri" w:cstheme="minorHAnsi"/>
              </w:rPr>
            </w:pPr>
            <w:r w:rsidRPr="001F6324">
              <w:rPr>
                <w:rFonts w:eastAsia="Calibri" w:cstheme="minorHAnsi"/>
              </w:rPr>
              <w:t>£1</w:t>
            </w:r>
            <w:r w:rsidR="00B04E54" w:rsidRPr="001F6324">
              <w:rPr>
                <w:rFonts w:eastAsia="Calibri" w:cstheme="minorHAnsi"/>
              </w:rPr>
              <w:t>17.00</w:t>
            </w:r>
          </w:p>
        </w:tc>
      </w:tr>
      <w:tr w:rsidR="00C552E5" w:rsidRPr="001F6324" w14:paraId="1C0AC80E" w14:textId="77777777" w:rsidTr="00D806F7">
        <w:tc>
          <w:tcPr>
            <w:tcW w:w="1964" w:type="dxa"/>
          </w:tcPr>
          <w:p w14:paraId="199787C6" w14:textId="050D801A" w:rsidR="00C552E5" w:rsidRPr="001F6324" w:rsidRDefault="00B04E54" w:rsidP="003856AA">
            <w:pPr>
              <w:spacing w:line="276" w:lineRule="auto"/>
              <w:rPr>
                <w:rFonts w:eastAsia="Calibri" w:cstheme="minorHAnsi"/>
              </w:rPr>
            </w:pPr>
            <w:r w:rsidRPr="001F6324">
              <w:rPr>
                <w:rFonts w:eastAsia="Calibri" w:cstheme="minorHAnsi"/>
              </w:rPr>
              <w:t>J Redfearn</w:t>
            </w:r>
          </w:p>
        </w:tc>
        <w:tc>
          <w:tcPr>
            <w:tcW w:w="2346" w:type="dxa"/>
          </w:tcPr>
          <w:p w14:paraId="65407711" w14:textId="132C0D93" w:rsidR="00C552E5" w:rsidRPr="001F6324" w:rsidRDefault="00B04E54" w:rsidP="003856AA">
            <w:pPr>
              <w:spacing w:line="276" w:lineRule="auto"/>
              <w:rPr>
                <w:rFonts w:eastAsia="Calibri" w:cstheme="minorHAnsi"/>
              </w:rPr>
            </w:pPr>
            <w:r w:rsidRPr="001F6324">
              <w:rPr>
                <w:rFonts w:eastAsia="Calibri" w:cstheme="minorHAnsi"/>
              </w:rPr>
              <w:t>Lengthsman</w:t>
            </w:r>
          </w:p>
        </w:tc>
        <w:tc>
          <w:tcPr>
            <w:tcW w:w="1001" w:type="dxa"/>
          </w:tcPr>
          <w:p w14:paraId="7524B398" w14:textId="3C77E200" w:rsidR="00C552E5" w:rsidRPr="001F6324" w:rsidRDefault="00B04E54" w:rsidP="003856AA">
            <w:pPr>
              <w:spacing w:line="276" w:lineRule="auto"/>
              <w:rPr>
                <w:rFonts w:eastAsia="Calibri" w:cstheme="minorHAnsi"/>
              </w:rPr>
            </w:pPr>
            <w:r w:rsidRPr="001F6324">
              <w:rPr>
                <w:rFonts w:eastAsia="Calibri" w:cstheme="minorHAnsi"/>
              </w:rPr>
              <w:t>£</w:t>
            </w:r>
            <w:r w:rsidR="00A00287" w:rsidRPr="001F6324">
              <w:rPr>
                <w:rFonts w:eastAsia="Calibri" w:cstheme="minorHAnsi"/>
              </w:rPr>
              <w:t>117.00</w:t>
            </w:r>
          </w:p>
        </w:tc>
      </w:tr>
      <w:tr w:rsidR="00B04E54" w:rsidRPr="001F6324" w14:paraId="56DCE102" w14:textId="77777777" w:rsidTr="00D806F7">
        <w:tc>
          <w:tcPr>
            <w:tcW w:w="1964" w:type="dxa"/>
          </w:tcPr>
          <w:p w14:paraId="02C968FF" w14:textId="08BB20F3" w:rsidR="00B04E54" w:rsidRPr="001F6324" w:rsidRDefault="00A00287" w:rsidP="003856AA">
            <w:pPr>
              <w:spacing w:line="276" w:lineRule="auto"/>
              <w:rPr>
                <w:rFonts w:eastAsia="Calibri" w:cstheme="minorHAnsi"/>
              </w:rPr>
            </w:pPr>
            <w:r w:rsidRPr="001F6324">
              <w:rPr>
                <w:rFonts w:eastAsia="Calibri" w:cstheme="minorHAnsi"/>
              </w:rPr>
              <w:t>RBL</w:t>
            </w:r>
          </w:p>
        </w:tc>
        <w:tc>
          <w:tcPr>
            <w:tcW w:w="2346" w:type="dxa"/>
          </w:tcPr>
          <w:p w14:paraId="03CDAA53" w14:textId="1C5EDBB7" w:rsidR="00B04E54" w:rsidRPr="001F6324" w:rsidRDefault="00A00287" w:rsidP="003856AA">
            <w:pPr>
              <w:spacing w:line="276" w:lineRule="auto"/>
              <w:rPr>
                <w:rFonts w:eastAsia="Calibri" w:cstheme="minorHAnsi"/>
              </w:rPr>
            </w:pPr>
            <w:r w:rsidRPr="001F6324">
              <w:rPr>
                <w:rFonts w:eastAsia="Calibri" w:cstheme="minorHAnsi"/>
              </w:rPr>
              <w:t>Poppy Wreath</w:t>
            </w:r>
          </w:p>
        </w:tc>
        <w:tc>
          <w:tcPr>
            <w:tcW w:w="1001" w:type="dxa"/>
          </w:tcPr>
          <w:p w14:paraId="040BE1AA" w14:textId="54E1BFFB" w:rsidR="00B04E54" w:rsidRPr="001F6324" w:rsidRDefault="00A00287" w:rsidP="003856AA">
            <w:pPr>
              <w:spacing w:line="276" w:lineRule="auto"/>
              <w:rPr>
                <w:rFonts w:eastAsia="Calibri" w:cstheme="minorHAnsi"/>
              </w:rPr>
            </w:pPr>
            <w:r w:rsidRPr="001F6324">
              <w:rPr>
                <w:rFonts w:eastAsia="Calibri" w:cstheme="minorHAnsi"/>
              </w:rPr>
              <w:t>£20.00</w:t>
            </w:r>
          </w:p>
        </w:tc>
      </w:tr>
      <w:tr w:rsidR="00A00287" w:rsidRPr="001F6324" w14:paraId="6F6CEF29" w14:textId="77777777" w:rsidTr="00D806F7">
        <w:tc>
          <w:tcPr>
            <w:tcW w:w="1964" w:type="dxa"/>
          </w:tcPr>
          <w:p w14:paraId="4F7F7F4D" w14:textId="5BBAB088" w:rsidR="00A00287" w:rsidRPr="001F6324" w:rsidRDefault="00197E74" w:rsidP="003856AA">
            <w:pPr>
              <w:spacing w:line="276" w:lineRule="auto"/>
              <w:rPr>
                <w:rFonts w:eastAsia="Calibri" w:cstheme="minorHAnsi"/>
              </w:rPr>
            </w:pPr>
            <w:r w:rsidRPr="001F6324">
              <w:rPr>
                <w:rFonts w:eastAsia="Calibri" w:cstheme="minorHAnsi"/>
              </w:rPr>
              <w:t>EP Chell</w:t>
            </w:r>
          </w:p>
        </w:tc>
        <w:tc>
          <w:tcPr>
            <w:tcW w:w="2346" w:type="dxa"/>
          </w:tcPr>
          <w:p w14:paraId="694393D9" w14:textId="5737978F" w:rsidR="00A00287" w:rsidRPr="001F6324" w:rsidRDefault="00587A95" w:rsidP="003856AA">
            <w:pPr>
              <w:spacing w:line="276" w:lineRule="auto"/>
              <w:rPr>
                <w:rFonts w:eastAsia="Calibri" w:cstheme="minorHAnsi"/>
              </w:rPr>
            </w:pPr>
            <w:r w:rsidRPr="001F6324">
              <w:rPr>
                <w:rFonts w:eastAsia="Calibri" w:cstheme="minorHAnsi"/>
              </w:rPr>
              <w:t>Tree</w:t>
            </w:r>
          </w:p>
        </w:tc>
        <w:tc>
          <w:tcPr>
            <w:tcW w:w="1001" w:type="dxa"/>
          </w:tcPr>
          <w:p w14:paraId="608BD4BB" w14:textId="3CFD5347" w:rsidR="00A00287" w:rsidRPr="001F6324" w:rsidRDefault="00587A95" w:rsidP="003856AA">
            <w:pPr>
              <w:spacing w:line="276" w:lineRule="auto"/>
              <w:rPr>
                <w:rFonts w:eastAsia="Calibri" w:cstheme="minorHAnsi"/>
              </w:rPr>
            </w:pPr>
            <w:r w:rsidRPr="001F6324">
              <w:rPr>
                <w:rFonts w:eastAsia="Calibri" w:cstheme="minorHAnsi"/>
              </w:rPr>
              <w:t>£70.00</w:t>
            </w:r>
          </w:p>
        </w:tc>
      </w:tr>
      <w:tr w:rsidR="00587A95" w:rsidRPr="001F6324" w14:paraId="5D718475" w14:textId="77777777" w:rsidTr="00D806F7">
        <w:tc>
          <w:tcPr>
            <w:tcW w:w="1964" w:type="dxa"/>
          </w:tcPr>
          <w:p w14:paraId="7E3563F1" w14:textId="66C395BF" w:rsidR="00587A95" w:rsidRPr="001F6324" w:rsidRDefault="00BE4BAC" w:rsidP="003856AA">
            <w:pPr>
              <w:spacing w:line="276" w:lineRule="auto"/>
              <w:rPr>
                <w:rFonts w:eastAsia="Calibri" w:cstheme="minorHAnsi"/>
              </w:rPr>
            </w:pPr>
            <w:r w:rsidRPr="001F6324">
              <w:rPr>
                <w:rFonts w:eastAsia="Calibri" w:cstheme="minorHAnsi"/>
              </w:rPr>
              <w:t>S. Cunningham</w:t>
            </w:r>
          </w:p>
        </w:tc>
        <w:tc>
          <w:tcPr>
            <w:tcW w:w="2346" w:type="dxa"/>
          </w:tcPr>
          <w:p w14:paraId="614804DE" w14:textId="3F443E91" w:rsidR="00587A95" w:rsidRPr="001F6324" w:rsidRDefault="00BE4BAC" w:rsidP="003856AA">
            <w:pPr>
              <w:spacing w:line="276" w:lineRule="auto"/>
              <w:rPr>
                <w:rFonts w:eastAsia="Calibri" w:cstheme="minorHAnsi"/>
              </w:rPr>
            </w:pPr>
            <w:r w:rsidRPr="001F6324">
              <w:rPr>
                <w:rFonts w:eastAsia="Calibri" w:cstheme="minorHAnsi"/>
              </w:rPr>
              <w:t>Grip tape for bridge</w:t>
            </w:r>
          </w:p>
        </w:tc>
        <w:tc>
          <w:tcPr>
            <w:tcW w:w="1001" w:type="dxa"/>
          </w:tcPr>
          <w:p w14:paraId="22EF9D47" w14:textId="01A52E8A" w:rsidR="00587A95" w:rsidRPr="001F6324" w:rsidRDefault="00BE4BAC" w:rsidP="003856AA">
            <w:pPr>
              <w:spacing w:line="276" w:lineRule="auto"/>
              <w:rPr>
                <w:rFonts w:eastAsia="Calibri" w:cstheme="minorHAnsi"/>
              </w:rPr>
            </w:pPr>
            <w:r w:rsidRPr="001F6324">
              <w:rPr>
                <w:rFonts w:eastAsia="Calibri" w:cstheme="minorHAnsi"/>
              </w:rPr>
              <w:t>£64.50</w:t>
            </w:r>
          </w:p>
        </w:tc>
      </w:tr>
    </w:tbl>
    <w:p w14:paraId="4D5981A8" w14:textId="77777777" w:rsidR="000422CD" w:rsidRPr="001F6324" w:rsidRDefault="000422CD" w:rsidP="009677E5">
      <w:pPr>
        <w:spacing w:after="0" w:line="240" w:lineRule="auto"/>
        <w:jc w:val="both"/>
        <w:rPr>
          <w:rFonts w:eastAsia="Calibri" w:cstheme="minorHAnsi"/>
          <w:b/>
          <w:bCs/>
          <w:color w:val="000000" w:themeColor="text1"/>
        </w:rPr>
      </w:pPr>
    </w:p>
    <w:p w14:paraId="08E39D11" w14:textId="5C731085" w:rsidR="00F6108C" w:rsidRPr="001F6324" w:rsidRDefault="00F6108C" w:rsidP="009677E5">
      <w:pPr>
        <w:spacing w:after="0" w:line="240" w:lineRule="auto"/>
        <w:jc w:val="both"/>
        <w:rPr>
          <w:rFonts w:eastAsia="Calibri" w:cstheme="minorHAnsi"/>
          <w:color w:val="000000" w:themeColor="text1"/>
        </w:rPr>
      </w:pPr>
      <w:r w:rsidRPr="001F6324">
        <w:rPr>
          <w:rFonts w:eastAsia="Calibri" w:cstheme="minorHAnsi"/>
          <w:color w:val="000000" w:themeColor="text1"/>
        </w:rPr>
        <w:t xml:space="preserve">               </w:t>
      </w:r>
    </w:p>
    <w:p w14:paraId="52B14E16" w14:textId="6EAAC875" w:rsidR="00B37C1C" w:rsidRPr="001F6324" w:rsidRDefault="00B37C1C" w:rsidP="009677E5">
      <w:pPr>
        <w:spacing w:after="0" w:line="240" w:lineRule="auto"/>
        <w:jc w:val="both"/>
        <w:rPr>
          <w:rFonts w:eastAsia="Calibri" w:cstheme="minorHAnsi"/>
          <w:b/>
          <w:bCs/>
          <w:color w:val="000000" w:themeColor="text1"/>
        </w:rPr>
      </w:pPr>
      <w:r w:rsidRPr="001F6324">
        <w:rPr>
          <w:rFonts w:eastAsia="Calibri" w:cstheme="minorHAnsi"/>
          <w:b/>
          <w:bCs/>
          <w:color w:val="000000" w:themeColor="text1"/>
        </w:rPr>
        <w:t>2</w:t>
      </w:r>
      <w:r w:rsidR="00D64383" w:rsidRPr="001F6324">
        <w:rPr>
          <w:rFonts w:eastAsia="Calibri" w:cstheme="minorHAnsi"/>
          <w:b/>
          <w:bCs/>
          <w:color w:val="000000" w:themeColor="text1"/>
        </w:rPr>
        <w:t>3</w:t>
      </w:r>
      <w:r w:rsidRPr="001F6324">
        <w:rPr>
          <w:rFonts w:eastAsia="Calibri" w:cstheme="minorHAnsi"/>
          <w:b/>
          <w:bCs/>
          <w:color w:val="000000" w:themeColor="text1"/>
        </w:rPr>
        <w:t>.</w:t>
      </w:r>
      <w:r w:rsidR="00E26A93" w:rsidRPr="001F6324">
        <w:rPr>
          <w:rFonts w:eastAsia="Calibri" w:cstheme="minorHAnsi"/>
          <w:b/>
          <w:bCs/>
          <w:color w:val="000000" w:themeColor="text1"/>
        </w:rPr>
        <w:t>176</w:t>
      </w:r>
      <w:r w:rsidRPr="001F6324">
        <w:rPr>
          <w:rFonts w:eastAsia="Calibri" w:cstheme="minorHAnsi"/>
          <w:b/>
          <w:bCs/>
          <w:color w:val="000000" w:themeColor="text1"/>
        </w:rPr>
        <w:tab/>
        <w:t>Online Banking.</w:t>
      </w:r>
    </w:p>
    <w:p w14:paraId="4D4139CC" w14:textId="607661D8" w:rsidR="005B038F" w:rsidRPr="001F6324" w:rsidRDefault="00C552E5" w:rsidP="00BC1D47">
      <w:pPr>
        <w:spacing w:after="0" w:line="240" w:lineRule="auto"/>
        <w:ind w:left="720"/>
        <w:jc w:val="both"/>
        <w:rPr>
          <w:rFonts w:eastAsia="Calibri" w:cstheme="minorHAnsi"/>
          <w:color w:val="000000" w:themeColor="text1"/>
        </w:rPr>
      </w:pPr>
      <w:r w:rsidRPr="001F6324">
        <w:rPr>
          <w:rFonts w:eastAsia="Calibri" w:cstheme="minorHAnsi"/>
          <w:color w:val="000000" w:themeColor="text1"/>
        </w:rPr>
        <w:t xml:space="preserve">Ongoing. </w:t>
      </w:r>
    </w:p>
    <w:p w14:paraId="7CF8A5A5" w14:textId="77777777" w:rsidR="005B038F" w:rsidRPr="001F6324" w:rsidRDefault="005B038F" w:rsidP="009677E5">
      <w:pPr>
        <w:spacing w:after="0" w:line="240" w:lineRule="auto"/>
        <w:jc w:val="both"/>
        <w:rPr>
          <w:rFonts w:eastAsia="Calibri" w:cstheme="minorHAnsi"/>
          <w:color w:val="000000" w:themeColor="text1"/>
        </w:rPr>
      </w:pPr>
    </w:p>
    <w:p w14:paraId="5D40952D" w14:textId="21DE6ABC" w:rsidR="00174809" w:rsidRPr="001F6324" w:rsidRDefault="00D64383" w:rsidP="009677E5">
      <w:pPr>
        <w:spacing w:after="0" w:line="240" w:lineRule="auto"/>
        <w:rPr>
          <w:rFonts w:eastAsia="Calibri" w:cstheme="minorHAnsi"/>
          <w:b/>
        </w:rPr>
      </w:pPr>
      <w:r w:rsidRPr="001F6324">
        <w:rPr>
          <w:rFonts w:eastAsia="Calibri" w:cstheme="minorHAnsi"/>
          <w:b/>
        </w:rPr>
        <w:t>23.</w:t>
      </w:r>
      <w:r w:rsidR="001D3B3D" w:rsidRPr="001F6324">
        <w:rPr>
          <w:rFonts w:eastAsia="Calibri" w:cstheme="minorHAnsi"/>
          <w:b/>
        </w:rPr>
        <w:t>177</w:t>
      </w:r>
      <w:r w:rsidR="009D405C" w:rsidRPr="001F6324">
        <w:rPr>
          <w:rFonts w:eastAsia="Calibri" w:cstheme="minorHAnsi"/>
          <w:b/>
        </w:rPr>
        <w:t xml:space="preserve"> </w:t>
      </w:r>
      <w:r w:rsidR="009D405C" w:rsidRPr="001F6324">
        <w:rPr>
          <w:rFonts w:eastAsia="Calibri" w:cstheme="minorHAnsi"/>
          <w:b/>
        </w:rPr>
        <w:tab/>
        <w:t>Correspondence.</w:t>
      </w:r>
    </w:p>
    <w:p w14:paraId="73164D65" w14:textId="041F0569" w:rsidR="00291A09" w:rsidRPr="001F6324" w:rsidRDefault="0069670E" w:rsidP="00D806F7">
      <w:pPr>
        <w:spacing w:after="0" w:line="240" w:lineRule="auto"/>
        <w:rPr>
          <w:rFonts w:eastAsia="Calibri" w:cstheme="minorHAnsi"/>
        </w:rPr>
      </w:pPr>
      <w:r w:rsidRPr="001F6324">
        <w:rPr>
          <w:rFonts w:eastAsia="Calibri" w:cstheme="minorHAnsi"/>
        </w:rPr>
        <w:tab/>
        <w:t>All correspondence is circulated via email prior to the meeting</w:t>
      </w:r>
      <w:r w:rsidR="00D806F7" w:rsidRPr="001F6324">
        <w:rPr>
          <w:rFonts w:eastAsia="Calibri" w:cstheme="minorHAnsi"/>
        </w:rPr>
        <w:t>.</w:t>
      </w:r>
    </w:p>
    <w:p w14:paraId="7962C8B3" w14:textId="5B8FC04D" w:rsidR="00800A5E" w:rsidRPr="001F6324" w:rsidRDefault="00800A5E" w:rsidP="000422CD">
      <w:pPr>
        <w:spacing w:after="0" w:line="240" w:lineRule="auto"/>
        <w:rPr>
          <w:rFonts w:eastAsia="Calibri" w:cstheme="minorHAnsi"/>
          <w:b/>
          <w:bCs/>
        </w:rPr>
      </w:pPr>
    </w:p>
    <w:p w14:paraId="34D12C21" w14:textId="74764BFD" w:rsidR="00B371BE" w:rsidRPr="001F6324" w:rsidRDefault="00C2269B" w:rsidP="00C2269B">
      <w:pPr>
        <w:spacing w:after="0" w:line="240" w:lineRule="auto"/>
        <w:rPr>
          <w:rFonts w:eastAsia="Calibri" w:cstheme="minorHAnsi"/>
          <w:b/>
          <w:bCs/>
        </w:rPr>
      </w:pPr>
      <w:r w:rsidRPr="001F6324">
        <w:rPr>
          <w:rFonts w:eastAsia="Calibri" w:cstheme="minorHAnsi"/>
          <w:b/>
          <w:bCs/>
        </w:rPr>
        <w:t>23.</w:t>
      </w:r>
      <w:r w:rsidR="001D3B3D" w:rsidRPr="001F6324">
        <w:rPr>
          <w:rFonts w:eastAsia="Calibri" w:cstheme="minorHAnsi"/>
          <w:b/>
          <w:bCs/>
        </w:rPr>
        <w:t>178</w:t>
      </w:r>
      <w:r w:rsidRPr="001F6324">
        <w:rPr>
          <w:rFonts w:eastAsia="Calibri" w:cstheme="minorHAnsi"/>
          <w:b/>
          <w:bCs/>
        </w:rPr>
        <w:tab/>
      </w:r>
      <w:r w:rsidR="00B371BE" w:rsidRPr="001F6324">
        <w:rPr>
          <w:rFonts w:eastAsia="Calibri" w:cstheme="minorHAnsi"/>
          <w:b/>
          <w:bCs/>
        </w:rPr>
        <w:t>Finger Post Refurbishment.</w:t>
      </w:r>
    </w:p>
    <w:p w14:paraId="2C6269B4" w14:textId="4BB826BC" w:rsidR="00B371BE" w:rsidRPr="001F6324" w:rsidRDefault="00EB4322" w:rsidP="00B371BE">
      <w:pPr>
        <w:pStyle w:val="ListParagraph"/>
        <w:spacing w:after="0" w:line="240" w:lineRule="auto"/>
        <w:rPr>
          <w:rFonts w:eastAsia="Calibri" w:cstheme="minorHAnsi"/>
        </w:rPr>
      </w:pPr>
      <w:r w:rsidRPr="001F6324">
        <w:rPr>
          <w:rFonts w:eastAsia="Calibri" w:cstheme="minorHAnsi"/>
        </w:rPr>
        <w:t>As outlined at the September meeting.</w:t>
      </w:r>
      <w:r w:rsidR="00A50529">
        <w:rPr>
          <w:rFonts w:eastAsia="Calibri" w:cstheme="minorHAnsi"/>
        </w:rPr>
        <w:t xml:space="preserve"> Ongoing.</w:t>
      </w:r>
    </w:p>
    <w:p w14:paraId="70397B64" w14:textId="77777777" w:rsidR="00DC4CEB" w:rsidRDefault="00DC4CEB" w:rsidP="00870579">
      <w:pPr>
        <w:spacing w:after="0" w:line="240" w:lineRule="auto"/>
        <w:rPr>
          <w:rFonts w:eastAsia="Calibri" w:cstheme="minorHAnsi"/>
        </w:rPr>
      </w:pPr>
    </w:p>
    <w:p w14:paraId="33261687" w14:textId="77777777" w:rsidR="00A7400E" w:rsidRDefault="00A7400E" w:rsidP="00870579">
      <w:pPr>
        <w:spacing w:after="0" w:line="240" w:lineRule="auto"/>
        <w:rPr>
          <w:rFonts w:eastAsia="Calibri" w:cstheme="minorHAnsi"/>
        </w:rPr>
      </w:pPr>
    </w:p>
    <w:p w14:paraId="0DA6F86D" w14:textId="77777777" w:rsidR="00A7400E" w:rsidRDefault="00A7400E" w:rsidP="00870579">
      <w:pPr>
        <w:spacing w:after="0" w:line="240" w:lineRule="auto"/>
        <w:rPr>
          <w:rFonts w:eastAsia="Calibri" w:cstheme="minorHAnsi"/>
        </w:rPr>
      </w:pPr>
    </w:p>
    <w:p w14:paraId="4BB4E9F5" w14:textId="77777777" w:rsidR="00A7400E" w:rsidRPr="001F6324" w:rsidRDefault="00A7400E" w:rsidP="00870579">
      <w:pPr>
        <w:spacing w:after="0" w:line="240" w:lineRule="auto"/>
        <w:rPr>
          <w:rFonts w:eastAsia="Calibri" w:cstheme="minorHAnsi"/>
        </w:rPr>
      </w:pPr>
    </w:p>
    <w:p w14:paraId="1E8C918F" w14:textId="720D1EBF" w:rsidR="00181944" w:rsidRDefault="009D405C" w:rsidP="001D3B3D">
      <w:pPr>
        <w:pStyle w:val="ListParagraph"/>
        <w:numPr>
          <w:ilvl w:val="1"/>
          <w:numId w:val="45"/>
        </w:numPr>
        <w:spacing w:after="0" w:line="240" w:lineRule="auto"/>
        <w:rPr>
          <w:rFonts w:eastAsia="Calibri" w:cstheme="minorHAnsi"/>
          <w:b/>
          <w:bCs/>
        </w:rPr>
      </w:pPr>
      <w:r w:rsidRPr="001F6324">
        <w:rPr>
          <w:rFonts w:eastAsia="Calibri" w:cstheme="minorHAnsi"/>
          <w:b/>
          <w:bCs/>
        </w:rPr>
        <w:t>Items of an Urgent Nature.</w:t>
      </w:r>
    </w:p>
    <w:p w14:paraId="0980F91A" w14:textId="7198FEFA" w:rsidR="00A50529" w:rsidRPr="00A50529" w:rsidRDefault="00A50529" w:rsidP="00A50529">
      <w:pPr>
        <w:pStyle w:val="ListParagraph"/>
        <w:spacing w:after="0" w:line="240" w:lineRule="auto"/>
        <w:ind w:left="585"/>
        <w:rPr>
          <w:rFonts w:eastAsia="Calibri" w:cstheme="minorHAnsi"/>
        </w:rPr>
      </w:pPr>
      <w:r w:rsidRPr="00A50529">
        <w:rPr>
          <w:rFonts w:eastAsia="Calibri" w:cstheme="minorHAnsi"/>
        </w:rPr>
        <w:t xml:space="preserve">   None.</w:t>
      </w:r>
    </w:p>
    <w:p w14:paraId="508BD2B5" w14:textId="77777777" w:rsidR="00C2269B" w:rsidRPr="001F6324" w:rsidRDefault="00C2269B" w:rsidP="00870579">
      <w:pPr>
        <w:spacing w:after="0" w:line="240" w:lineRule="auto"/>
        <w:ind w:left="720"/>
        <w:rPr>
          <w:rFonts w:eastAsia="Calibri" w:cstheme="minorHAnsi"/>
        </w:rPr>
      </w:pPr>
    </w:p>
    <w:p w14:paraId="1F1A334B" w14:textId="77777777" w:rsidR="00A50529" w:rsidRDefault="00A50529" w:rsidP="00480B24">
      <w:pPr>
        <w:spacing w:line="240" w:lineRule="auto"/>
        <w:jc w:val="both"/>
        <w:rPr>
          <w:rFonts w:eastAsia="Arial" w:cstheme="minorHAnsi"/>
          <w:b/>
          <w:color w:val="000000"/>
          <w:lang w:eastAsia="en-GB"/>
        </w:rPr>
      </w:pPr>
    </w:p>
    <w:p w14:paraId="532389D0" w14:textId="77777777" w:rsidR="00A50529" w:rsidRDefault="00A50529" w:rsidP="00480B24">
      <w:pPr>
        <w:spacing w:line="240" w:lineRule="auto"/>
        <w:jc w:val="both"/>
        <w:rPr>
          <w:rFonts w:eastAsia="Arial" w:cstheme="minorHAnsi"/>
          <w:b/>
          <w:color w:val="000000"/>
          <w:lang w:eastAsia="en-GB"/>
        </w:rPr>
      </w:pPr>
    </w:p>
    <w:p w14:paraId="2F980F2F" w14:textId="4B2E87FB" w:rsidR="00480B24" w:rsidRPr="001F6324" w:rsidRDefault="0038366B" w:rsidP="00480B24">
      <w:pPr>
        <w:spacing w:line="240" w:lineRule="auto"/>
        <w:jc w:val="both"/>
        <w:rPr>
          <w:rFonts w:eastAsia="Arial" w:cstheme="minorHAnsi"/>
          <w:b/>
          <w:color w:val="000000"/>
          <w:lang w:eastAsia="en-GB"/>
        </w:rPr>
      </w:pPr>
      <w:r w:rsidRPr="001F6324">
        <w:rPr>
          <w:rFonts w:eastAsia="Arial" w:cstheme="minorHAnsi"/>
          <w:b/>
          <w:color w:val="000000"/>
          <w:lang w:eastAsia="en-GB"/>
        </w:rPr>
        <w:t>The Chair</w:t>
      </w:r>
      <w:r w:rsidR="00B41A0D" w:rsidRPr="001F6324">
        <w:rPr>
          <w:rFonts w:eastAsia="Arial" w:cstheme="minorHAnsi"/>
          <w:b/>
          <w:color w:val="000000"/>
          <w:lang w:eastAsia="en-GB"/>
        </w:rPr>
        <w:t xml:space="preserve"> thanked everybody for their attendance and dec</w:t>
      </w:r>
      <w:r w:rsidR="00D70C0F" w:rsidRPr="001F6324">
        <w:rPr>
          <w:rFonts w:eastAsia="Arial" w:cstheme="minorHAnsi"/>
          <w:b/>
          <w:color w:val="000000"/>
          <w:lang w:eastAsia="en-GB"/>
        </w:rPr>
        <w:t xml:space="preserve">lared the meeting closed at </w:t>
      </w:r>
      <w:r w:rsidR="009B6E8E" w:rsidRPr="001F6324">
        <w:rPr>
          <w:rFonts w:eastAsia="Arial" w:cstheme="minorHAnsi"/>
          <w:b/>
          <w:color w:val="000000"/>
          <w:lang w:eastAsia="en-GB"/>
        </w:rPr>
        <w:t>7.40</w:t>
      </w:r>
      <w:r w:rsidR="00EB4322" w:rsidRPr="001F6324">
        <w:rPr>
          <w:rFonts w:eastAsia="Arial" w:cstheme="minorHAnsi"/>
          <w:b/>
          <w:color w:val="000000"/>
          <w:lang w:eastAsia="en-GB"/>
        </w:rPr>
        <w:t>pm</w:t>
      </w:r>
      <w:r w:rsidR="003054B1" w:rsidRPr="001F6324">
        <w:rPr>
          <w:rFonts w:eastAsia="Arial" w:cstheme="minorHAnsi"/>
          <w:b/>
          <w:color w:val="000000"/>
          <w:lang w:eastAsia="en-GB"/>
        </w:rPr>
        <w:t>.</w:t>
      </w:r>
    </w:p>
    <w:p w14:paraId="095D0963" w14:textId="7416034C" w:rsidR="002138A2" w:rsidRPr="001F6324" w:rsidRDefault="002138A2" w:rsidP="00480B24">
      <w:pPr>
        <w:spacing w:line="240" w:lineRule="auto"/>
        <w:jc w:val="both"/>
        <w:rPr>
          <w:rFonts w:eastAsia="Calibri" w:cstheme="minorHAnsi"/>
          <w:b/>
        </w:rPr>
      </w:pPr>
    </w:p>
    <w:p w14:paraId="2BBC3A05" w14:textId="3D6EB105" w:rsidR="00E1341E" w:rsidRPr="001F6324" w:rsidRDefault="002138A2" w:rsidP="00480B24">
      <w:pPr>
        <w:spacing w:line="240" w:lineRule="auto"/>
        <w:jc w:val="both"/>
        <w:rPr>
          <w:rFonts w:eastAsia="Calibri" w:cstheme="minorHAnsi"/>
          <w:bCs/>
        </w:rPr>
      </w:pPr>
      <w:r w:rsidRPr="001F6324">
        <w:rPr>
          <w:rFonts w:eastAsia="Calibri" w:cstheme="minorHAnsi"/>
          <w:bCs/>
        </w:rPr>
        <w:t>T</w:t>
      </w:r>
      <w:r w:rsidR="00E1341E" w:rsidRPr="001F6324">
        <w:rPr>
          <w:rFonts w:eastAsia="Calibri" w:cstheme="minorHAnsi"/>
          <w:bCs/>
        </w:rPr>
        <w:t xml:space="preserve">he next meeting will </w:t>
      </w:r>
      <w:r w:rsidR="00DC4CEB" w:rsidRPr="001F6324">
        <w:rPr>
          <w:rFonts w:eastAsia="Calibri" w:cstheme="minorHAnsi"/>
          <w:bCs/>
        </w:rPr>
        <w:t xml:space="preserve">be </w:t>
      </w:r>
      <w:r w:rsidR="00E1341E" w:rsidRPr="001F6324">
        <w:rPr>
          <w:rFonts w:eastAsia="Calibri" w:cstheme="minorHAnsi"/>
          <w:bCs/>
        </w:rPr>
        <w:t xml:space="preserve">held on </w:t>
      </w:r>
      <w:r w:rsidR="00E1341E" w:rsidRPr="001F6324">
        <w:rPr>
          <w:rFonts w:eastAsia="Calibri" w:cstheme="minorHAnsi"/>
          <w:b/>
        </w:rPr>
        <w:t xml:space="preserve">Monday </w:t>
      </w:r>
      <w:r w:rsidR="009B6E8E" w:rsidRPr="001F6324">
        <w:rPr>
          <w:rFonts w:eastAsia="Calibri" w:cstheme="minorHAnsi"/>
          <w:b/>
        </w:rPr>
        <w:t>8</w:t>
      </w:r>
      <w:r w:rsidR="009B6E8E" w:rsidRPr="001F6324">
        <w:rPr>
          <w:rFonts w:eastAsia="Calibri" w:cstheme="minorHAnsi"/>
          <w:b/>
          <w:vertAlign w:val="superscript"/>
        </w:rPr>
        <w:t>th</w:t>
      </w:r>
      <w:r w:rsidR="009B6E8E" w:rsidRPr="001F6324">
        <w:rPr>
          <w:rFonts w:eastAsia="Calibri" w:cstheme="minorHAnsi"/>
          <w:b/>
        </w:rPr>
        <w:t xml:space="preserve"> January 2024</w:t>
      </w:r>
      <w:r w:rsidR="00E1341E" w:rsidRPr="001F6324">
        <w:rPr>
          <w:rFonts w:eastAsia="Calibri" w:cstheme="minorHAnsi"/>
          <w:bCs/>
        </w:rPr>
        <w:t xml:space="preserve"> at 7.00pm at Oakamoor Village Hall.</w:t>
      </w:r>
      <w:r w:rsidR="00985F52" w:rsidRPr="001F6324">
        <w:rPr>
          <w:rFonts w:eastAsia="Calibri" w:cstheme="minorHAnsi"/>
          <w:bCs/>
        </w:rPr>
        <w:t xml:space="preserve"> </w:t>
      </w:r>
    </w:p>
    <w:sectPr w:rsidR="00E1341E" w:rsidRPr="001F6324"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57A3" w14:textId="77777777" w:rsidR="007B11A7" w:rsidRDefault="007B11A7" w:rsidP="005B6635">
      <w:pPr>
        <w:spacing w:after="0" w:line="240" w:lineRule="auto"/>
      </w:pPr>
      <w:r>
        <w:separator/>
      </w:r>
    </w:p>
  </w:endnote>
  <w:endnote w:type="continuationSeparator" w:id="0">
    <w:p w14:paraId="63C24A30" w14:textId="77777777" w:rsidR="007B11A7" w:rsidRDefault="007B11A7"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131C" w14:textId="77777777" w:rsidR="007B11A7" w:rsidRDefault="007B11A7" w:rsidP="005B6635">
      <w:pPr>
        <w:spacing w:after="0" w:line="240" w:lineRule="auto"/>
      </w:pPr>
      <w:r>
        <w:separator/>
      </w:r>
    </w:p>
  </w:footnote>
  <w:footnote w:type="continuationSeparator" w:id="0">
    <w:p w14:paraId="0D760B5C" w14:textId="77777777" w:rsidR="007B11A7" w:rsidRDefault="007B11A7"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B1B8E"/>
    <w:multiLevelType w:val="multilevel"/>
    <w:tmpl w:val="74CE6950"/>
    <w:lvl w:ilvl="0">
      <w:start w:val="23"/>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2"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21308"/>
    <w:multiLevelType w:val="multilevel"/>
    <w:tmpl w:val="B140783C"/>
    <w:lvl w:ilvl="0">
      <w:start w:val="23"/>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DEA354C"/>
    <w:multiLevelType w:val="multilevel"/>
    <w:tmpl w:val="D848F866"/>
    <w:lvl w:ilvl="0">
      <w:start w:val="23"/>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B1657B"/>
    <w:multiLevelType w:val="multilevel"/>
    <w:tmpl w:val="D938C170"/>
    <w:lvl w:ilvl="0">
      <w:start w:val="23"/>
      <w:numFmt w:val="decimal"/>
      <w:lvlText w:val="%1"/>
      <w:lvlJc w:val="left"/>
      <w:pPr>
        <w:ind w:left="480" w:hanging="480"/>
      </w:pPr>
      <w:rPr>
        <w:rFonts w:hint="default"/>
      </w:rPr>
    </w:lvl>
    <w:lvl w:ilvl="1">
      <w:start w:val="9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92E2793"/>
    <w:multiLevelType w:val="multilevel"/>
    <w:tmpl w:val="D71CFB30"/>
    <w:lvl w:ilvl="0">
      <w:start w:val="23"/>
      <w:numFmt w:val="decimal"/>
      <w:lvlText w:val="%1"/>
      <w:lvlJc w:val="left"/>
      <w:pPr>
        <w:ind w:left="585" w:hanging="585"/>
      </w:pPr>
      <w:rPr>
        <w:rFonts w:hint="default"/>
      </w:rPr>
    </w:lvl>
    <w:lvl w:ilvl="1">
      <w:start w:val="15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067817"/>
    <w:multiLevelType w:val="multilevel"/>
    <w:tmpl w:val="DE62F034"/>
    <w:lvl w:ilvl="0">
      <w:start w:val="23"/>
      <w:numFmt w:val="decimal"/>
      <w:lvlText w:val="%1"/>
      <w:lvlJc w:val="left"/>
      <w:pPr>
        <w:ind w:left="585" w:hanging="585"/>
      </w:pPr>
      <w:rPr>
        <w:rFonts w:hint="default"/>
      </w:rPr>
    </w:lvl>
    <w:lvl w:ilvl="1">
      <w:start w:val="10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0657070"/>
    <w:multiLevelType w:val="multilevel"/>
    <w:tmpl w:val="99C2472E"/>
    <w:lvl w:ilvl="0">
      <w:start w:val="23"/>
      <w:numFmt w:val="decimal"/>
      <w:lvlText w:val="%1"/>
      <w:lvlJc w:val="left"/>
      <w:pPr>
        <w:ind w:left="585" w:hanging="585"/>
      </w:pPr>
      <w:rPr>
        <w:rFonts w:hint="default"/>
      </w:rPr>
    </w:lvl>
    <w:lvl w:ilvl="1">
      <w:start w:val="13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4"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6"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9"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40" w15:restartNumberingAfterBreak="0">
    <w:nsid w:val="70BF1FAA"/>
    <w:multiLevelType w:val="multilevel"/>
    <w:tmpl w:val="D71CFB30"/>
    <w:lvl w:ilvl="0">
      <w:start w:val="23"/>
      <w:numFmt w:val="decimal"/>
      <w:lvlText w:val="%1"/>
      <w:lvlJc w:val="left"/>
      <w:pPr>
        <w:ind w:left="585" w:hanging="585"/>
      </w:pPr>
      <w:rPr>
        <w:rFonts w:hint="default"/>
      </w:rPr>
    </w:lvl>
    <w:lvl w:ilvl="1">
      <w:start w:val="16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127F63"/>
    <w:multiLevelType w:val="multilevel"/>
    <w:tmpl w:val="A442230A"/>
    <w:lvl w:ilvl="0">
      <w:start w:val="23"/>
      <w:numFmt w:val="decimal"/>
      <w:lvlText w:val="%1"/>
      <w:lvlJc w:val="left"/>
      <w:pPr>
        <w:ind w:left="585" w:hanging="585"/>
      </w:pPr>
      <w:rPr>
        <w:rFonts w:hint="default"/>
      </w:rPr>
    </w:lvl>
    <w:lvl w:ilvl="1">
      <w:start w:val="12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CA0CA6"/>
    <w:multiLevelType w:val="hybridMultilevel"/>
    <w:tmpl w:val="C2A270CE"/>
    <w:lvl w:ilvl="0" w:tplc="D75C7624">
      <w:start w:val="2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4"/>
  </w:num>
  <w:num w:numId="3" w16cid:durableId="218783996">
    <w:abstractNumId w:val="28"/>
  </w:num>
  <w:num w:numId="4" w16cid:durableId="347869753">
    <w:abstractNumId w:val="39"/>
  </w:num>
  <w:num w:numId="5" w16cid:durableId="1813139080">
    <w:abstractNumId w:val="38"/>
  </w:num>
  <w:num w:numId="6" w16cid:durableId="976372687">
    <w:abstractNumId w:val="27"/>
  </w:num>
  <w:num w:numId="7" w16cid:durableId="980038776">
    <w:abstractNumId w:val="3"/>
  </w:num>
  <w:num w:numId="8" w16cid:durableId="1392194815">
    <w:abstractNumId w:val="19"/>
  </w:num>
  <w:num w:numId="9" w16cid:durableId="277954085">
    <w:abstractNumId w:val="33"/>
  </w:num>
  <w:num w:numId="10" w16cid:durableId="1961448306">
    <w:abstractNumId w:val="22"/>
  </w:num>
  <w:num w:numId="11" w16cid:durableId="1880363019">
    <w:abstractNumId w:val="20"/>
  </w:num>
  <w:num w:numId="12" w16cid:durableId="1948613304">
    <w:abstractNumId w:val="25"/>
  </w:num>
  <w:num w:numId="13" w16cid:durableId="1188055701">
    <w:abstractNumId w:val="11"/>
  </w:num>
  <w:num w:numId="14" w16cid:durableId="2138255113">
    <w:abstractNumId w:val="4"/>
  </w:num>
  <w:num w:numId="15" w16cid:durableId="529150063">
    <w:abstractNumId w:val="18"/>
  </w:num>
  <w:num w:numId="16" w16cid:durableId="749351617">
    <w:abstractNumId w:val="9"/>
  </w:num>
  <w:num w:numId="17" w16cid:durableId="331957174">
    <w:abstractNumId w:val="29"/>
  </w:num>
  <w:num w:numId="18" w16cid:durableId="912547189">
    <w:abstractNumId w:val="35"/>
  </w:num>
  <w:num w:numId="19" w16cid:durableId="2054965924">
    <w:abstractNumId w:val="17"/>
  </w:num>
  <w:num w:numId="20" w16cid:durableId="1044672522">
    <w:abstractNumId w:val="36"/>
  </w:num>
  <w:num w:numId="21" w16cid:durableId="219708915">
    <w:abstractNumId w:val="44"/>
  </w:num>
  <w:num w:numId="22" w16cid:durableId="695085087">
    <w:abstractNumId w:val="30"/>
  </w:num>
  <w:num w:numId="23" w16cid:durableId="529728910">
    <w:abstractNumId w:val="5"/>
  </w:num>
  <w:num w:numId="24" w16cid:durableId="332804027">
    <w:abstractNumId w:val="37"/>
  </w:num>
  <w:num w:numId="25" w16cid:durableId="869998890">
    <w:abstractNumId w:val="34"/>
  </w:num>
  <w:num w:numId="26" w16cid:durableId="407651505">
    <w:abstractNumId w:val="12"/>
  </w:num>
  <w:num w:numId="27" w16cid:durableId="864176103">
    <w:abstractNumId w:val="32"/>
  </w:num>
  <w:num w:numId="28" w16cid:durableId="354118067">
    <w:abstractNumId w:val="0"/>
  </w:num>
  <w:num w:numId="29" w16cid:durableId="958873619">
    <w:abstractNumId w:val="7"/>
  </w:num>
  <w:num w:numId="30" w16cid:durableId="856507506">
    <w:abstractNumId w:val="6"/>
  </w:num>
  <w:num w:numId="31" w16cid:durableId="818424350">
    <w:abstractNumId w:val="31"/>
  </w:num>
  <w:num w:numId="32" w16cid:durableId="1712219602">
    <w:abstractNumId w:val="2"/>
  </w:num>
  <w:num w:numId="33" w16cid:durableId="731805000">
    <w:abstractNumId w:val="10"/>
  </w:num>
  <w:num w:numId="34" w16cid:durableId="1607931625">
    <w:abstractNumId w:val="21"/>
  </w:num>
  <w:num w:numId="35" w16cid:durableId="2011062313">
    <w:abstractNumId w:val="42"/>
  </w:num>
  <w:num w:numId="36" w16cid:durableId="1393429234">
    <w:abstractNumId w:val="8"/>
  </w:num>
  <w:num w:numId="37" w16cid:durableId="166334733">
    <w:abstractNumId w:val="13"/>
  </w:num>
  <w:num w:numId="38" w16cid:durableId="582109935">
    <w:abstractNumId w:val="43"/>
  </w:num>
  <w:num w:numId="39" w16cid:durableId="883176975">
    <w:abstractNumId w:val="16"/>
  </w:num>
  <w:num w:numId="40" w16cid:durableId="1312833917">
    <w:abstractNumId w:val="24"/>
  </w:num>
  <w:num w:numId="41" w16cid:durableId="1510876341">
    <w:abstractNumId w:val="41"/>
  </w:num>
  <w:num w:numId="42" w16cid:durableId="506288088">
    <w:abstractNumId w:val="26"/>
  </w:num>
  <w:num w:numId="43" w16cid:durableId="335108313">
    <w:abstractNumId w:val="23"/>
  </w:num>
  <w:num w:numId="44" w16cid:durableId="1817722063">
    <w:abstractNumId w:val="40"/>
  </w:num>
  <w:num w:numId="45" w16cid:durableId="211840673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17BCA"/>
    <w:rsid w:val="00023EBB"/>
    <w:rsid w:val="000240C3"/>
    <w:rsid w:val="00024561"/>
    <w:rsid w:val="00024B0F"/>
    <w:rsid w:val="00032B01"/>
    <w:rsid w:val="000379BB"/>
    <w:rsid w:val="000413F5"/>
    <w:rsid w:val="000418C3"/>
    <w:rsid w:val="000422CD"/>
    <w:rsid w:val="00042821"/>
    <w:rsid w:val="000441D3"/>
    <w:rsid w:val="0004443A"/>
    <w:rsid w:val="00044AD6"/>
    <w:rsid w:val="00045391"/>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6B2E"/>
    <w:rsid w:val="000B721B"/>
    <w:rsid w:val="000C1606"/>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AA2"/>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1944"/>
    <w:rsid w:val="00182A7E"/>
    <w:rsid w:val="001831F4"/>
    <w:rsid w:val="00184E99"/>
    <w:rsid w:val="001856E6"/>
    <w:rsid w:val="00193B0A"/>
    <w:rsid w:val="00197804"/>
    <w:rsid w:val="00197E74"/>
    <w:rsid w:val="001A0629"/>
    <w:rsid w:val="001A1055"/>
    <w:rsid w:val="001A1249"/>
    <w:rsid w:val="001A1415"/>
    <w:rsid w:val="001B0061"/>
    <w:rsid w:val="001B121B"/>
    <w:rsid w:val="001B2E98"/>
    <w:rsid w:val="001B47EA"/>
    <w:rsid w:val="001B5965"/>
    <w:rsid w:val="001C094F"/>
    <w:rsid w:val="001C6BA1"/>
    <w:rsid w:val="001C787A"/>
    <w:rsid w:val="001C7946"/>
    <w:rsid w:val="001D0AAB"/>
    <w:rsid w:val="001D2B08"/>
    <w:rsid w:val="001D2EBA"/>
    <w:rsid w:val="001D3B3D"/>
    <w:rsid w:val="001D4054"/>
    <w:rsid w:val="001D517C"/>
    <w:rsid w:val="001E2DD1"/>
    <w:rsid w:val="001E4F9E"/>
    <w:rsid w:val="001E5DA6"/>
    <w:rsid w:val="001E6699"/>
    <w:rsid w:val="001F05BB"/>
    <w:rsid w:val="001F0EF8"/>
    <w:rsid w:val="001F180A"/>
    <w:rsid w:val="001F1903"/>
    <w:rsid w:val="001F279C"/>
    <w:rsid w:val="001F3786"/>
    <w:rsid w:val="001F3B06"/>
    <w:rsid w:val="001F6324"/>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41C92"/>
    <w:rsid w:val="00241DFC"/>
    <w:rsid w:val="00242746"/>
    <w:rsid w:val="00244F3B"/>
    <w:rsid w:val="002456F6"/>
    <w:rsid w:val="00245F4A"/>
    <w:rsid w:val="00247EB1"/>
    <w:rsid w:val="00254F3D"/>
    <w:rsid w:val="00256321"/>
    <w:rsid w:val="00262B59"/>
    <w:rsid w:val="00271FDF"/>
    <w:rsid w:val="002775F3"/>
    <w:rsid w:val="00282AAA"/>
    <w:rsid w:val="00284F5C"/>
    <w:rsid w:val="00285635"/>
    <w:rsid w:val="002859CA"/>
    <w:rsid w:val="00286EA9"/>
    <w:rsid w:val="0029118F"/>
    <w:rsid w:val="00291563"/>
    <w:rsid w:val="00291736"/>
    <w:rsid w:val="00291A09"/>
    <w:rsid w:val="0029389D"/>
    <w:rsid w:val="00293D7B"/>
    <w:rsid w:val="00295BD2"/>
    <w:rsid w:val="002965DC"/>
    <w:rsid w:val="002A0639"/>
    <w:rsid w:val="002A0AA3"/>
    <w:rsid w:val="002A21EE"/>
    <w:rsid w:val="002A4078"/>
    <w:rsid w:val="002A481E"/>
    <w:rsid w:val="002A606C"/>
    <w:rsid w:val="002A6ABE"/>
    <w:rsid w:val="002B075B"/>
    <w:rsid w:val="002B1111"/>
    <w:rsid w:val="002B124C"/>
    <w:rsid w:val="002B2B02"/>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0E4F"/>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779AD"/>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4209"/>
    <w:rsid w:val="003B7342"/>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22F"/>
    <w:rsid w:val="00414548"/>
    <w:rsid w:val="00415504"/>
    <w:rsid w:val="004159A0"/>
    <w:rsid w:val="00415DC8"/>
    <w:rsid w:val="00417823"/>
    <w:rsid w:val="0042354C"/>
    <w:rsid w:val="004249AF"/>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10C"/>
    <w:rsid w:val="0044690D"/>
    <w:rsid w:val="00446935"/>
    <w:rsid w:val="00446EDA"/>
    <w:rsid w:val="00450B6D"/>
    <w:rsid w:val="00450C18"/>
    <w:rsid w:val="00450D8D"/>
    <w:rsid w:val="004522FE"/>
    <w:rsid w:val="0045361F"/>
    <w:rsid w:val="0045406A"/>
    <w:rsid w:val="00454910"/>
    <w:rsid w:val="00455D03"/>
    <w:rsid w:val="004574AF"/>
    <w:rsid w:val="00457A12"/>
    <w:rsid w:val="00465196"/>
    <w:rsid w:val="00465CBA"/>
    <w:rsid w:val="004723A6"/>
    <w:rsid w:val="004737E5"/>
    <w:rsid w:val="00477C1D"/>
    <w:rsid w:val="004805BF"/>
    <w:rsid w:val="00480B24"/>
    <w:rsid w:val="00482269"/>
    <w:rsid w:val="00482EE9"/>
    <w:rsid w:val="00483382"/>
    <w:rsid w:val="00484790"/>
    <w:rsid w:val="00484DD9"/>
    <w:rsid w:val="004907E3"/>
    <w:rsid w:val="00490EB2"/>
    <w:rsid w:val="00492387"/>
    <w:rsid w:val="00492DAC"/>
    <w:rsid w:val="004947E3"/>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29F0"/>
    <w:rsid w:val="004D3883"/>
    <w:rsid w:val="004D5EE5"/>
    <w:rsid w:val="004D64BD"/>
    <w:rsid w:val="004D7367"/>
    <w:rsid w:val="004E11FD"/>
    <w:rsid w:val="004E1363"/>
    <w:rsid w:val="004E272B"/>
    <w:rsid w:val="004E3646"/>
    <w:rsid w:val="004E37BC"/>
    <w:rsid w:val="004E50AB"/>
    <w:rsid w:val="004E5FC5"/>
    <w:rsid w:val="004E5FD2"/>
    <w:rsid w:val="004E607E"/>
    <w:rsid w:val="004F02B9"/>
    <w:rsid w:val="004F0AFB"/>
    <w:rsid w:val="004F4ECC"/>
    <w:rsid w:val="004F718C"/>
    <w:rsid w:val="004F7AB1"/>
    <w:rsid w:val="00501C26"/>
    <w:rsid w:val="00507214"/>
    <w:rsid w:val="00512ABF"/>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368C"/>
    <w:rsid w:val="0053488B"/>
    <w:rsid w:val="00536EFA"/>
    <w:rsid w:val="00540A01"/>
    <w:rsid w:val="00541BEB"/>
    <w:rsid w:val="00543AF9"/>
    <w:rsid w:val="00544464"/>
    <w:rsid w:val="00544571"/>
    <w:rsid w:val="005500A8"/>
    <w:rsid w:val="0055168D"/>
    <w:rsid w:val="005530FF"/>
    <w:rsid w:val="00553D65"/>
    <w:rsid w:val="00556583"/>
    <w:rsid w:val="00557890"/>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87A95"/>
    <w:rsid w:val="00590B38"/>
    <w:rsid w:val="00592641"/>
    <w:rsid w:val="005933FD"/>
    <w:rsid w:val="005955C9"/>
    <w:rsid w:val="00597586"/>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0C79"/>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35C16"/>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233C"/>
    <w:rsid w:val="00687F6E"/>
    <w:rsid w:val="0069305E"/>
    <w:rsid w:val="00693CA4"/>
    <w:rsid w:val="006958D3"/>
    <w:rsid w:val="0069670E"/>
    <w:rsid w:val="00697ADE"/>
    <w:rsid w:val="006A4527"/>
    <w:rsid w:val="006A77D8"/>
    <w:rsid w:val="006B1B7A"/>
    <w:rsid w:val="006B46C9"/>
    <w:rsid w:val="006B6B61"/>
    <w:rsid w:val="006C08DA"/>
    <w:rsid w:val="006C1824"/>
    <w:rsid w:val="006C2581"/>
    <w:rsid w:val="006D46A5"/>
    <w:rsid w:val="006D59EB"/>
    <w:rsid w:val="006E2E9E"/>
    <w:rsid w:val="006E32BD"/>
    <w:rsid w:val="006E52BB"/>
    <w:rsid w:val="006E60E4"/>
    <w:rsid w:val="006F016E"/>
    <w:rsid w:val="006F1D5F"/>
    <w:rsid w:val="006F38F5"/>
    <w:rsid w:val="006F47AA"/>
    <w:rsid w:val="006F4FB2"/>
    <w:rsid w:val="006F6F21"/>
    <w:rsid w:val="006F796F"/>
    <w:rsid w:val="006F7E65"/>
    <w:rsid w:val="007006B8"/>
    <w:rsid w:val="0070266D"/>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5784A"/>
    <w:rsid w:val="00770143"/>
    <w:rsid w:val="007701F1"/>
    <w:rsid w:val="0077193B"/>
    <w:rsid w:val="007720B8"/>
    <w:rsid w:val="007735FE"/>
    <w:rsid w:val="00773834"/>
    <w:rsid w:val="007743A7"/>
    <w:rsid w:val="007760EF"/>
    <w:rsid w:val="00776B36"/>
    <w:rsid w:val="007832E9"/>
    <w:rsid w:val="00790563"/>
    <w:rsid w:val="00792383"/>
    <w:rsid w:val="00793B67"/>
    <w:rsid w:val="00795D27"/>
    <w:rsid w:val="00796248"/>
    <w:rsid w:val="007A2CA0"/>
    <w:rsid w:val="007A322A"/>
    <w:rsid w:val="007A55B7"/>
    <w:rsid w:val="007A57F7"/>
    <w:rsid w:val="007B11A7"/>
    <w:rsid w:val="007B25D3"/>
    <w:rsid w:val="007B5600"/>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2FE6"/>
    <w:rsid w:val="00847941"/>
    <w:rsid w:val="00853CB3"/>
    <w:rsid w:val="00860012"/>
    <w:rsid w:val="008622D9"/>
    <w:rsid w:val="008633E9"/>
    <w:rsid w:val="00865F36"/>
    <w:rsid w:val="00866A03"/>
    <w:rsid w:val="00867840"/>
    <w:rsid w:val="00870579"/>
    <w:rsid w:val="00870E4C"/>
    <w:rsid w:val="00872380"/>
    <w:rsid w:val="00872AAE"/>
    <w:rsid w:val="008738AE"/>
    <w:rsid w:val="0087796A"/>
    <w:rsid w:val="00880521"/>
    <w:rsid w:val="0088125F"/>
    <w:rsid w:val="00883BD6"/>
    <w:rsid w:val="00890AB5"/>
    <w:rsid w:val="008A1BB9"/>
    <w:rsid w:val="008A485E"/>
    <w:rsid w:val="008B53F8"/>
    <w:rsid w:val="008B6615"/>
    <w:rsid w:val="008C0ECE"/>
    <w:rsid w:val="008C7492"/>
    <w:rsid w:val="008D4306"/>
    <w:rsid w:val="008D59DA"/>
    <w:rsid w:val="008D6243"/>
    <w:rsid w:val="008D66AB"/>
    <w:rsid w:val="008D6EBD"/>
    <w:rsid w:val="008D745A"/>
    <w:rsid w:val="008E30C1"/>
    <w:rsid w:val="008E570C"/>
    <w:rsid w:val="008F6967"/>
    <w:rsid w:val="00902971"/>
    <w:rsid w:val="00905333"/>
    <w:rsid w:val="00906D3C"/>
    <w:rsid w:val="00913094"/>
    <w:rsid w:val="00913BA8"/>
    <w:rsid w:val="00915C94"/>
    <w:rsid w:val="00921CD1"/>
    <w:rsid w:val="009253B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1B9A"/>
    <w:rsid w:val="00976C53"/>
    <w:rsid w:val="00977695"/>
    <w:rsid w:val="00977C47"/>
    <w:rsid w:val="009803DE"/>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B6E8E"/>
    <w:rsid w:val="009C08B9"/>
    <w:rsid w:val="009C2C56"/>
    <w:rsid w:val="009C6210"/>
    <w:rsid w:val="009C6BFA"/>
    <w:rsid w:val="009C7418"/>
    <w:rsid w:val="009C7FF6"/>
    <w:rsid w:val="009D3B21"/>
    <w:rsid w:val="009D405C"/>
    <w:rsid w:val="009D74C7"/>
    <w:rsid w:val="009D7ACC"/>
    <w:rsid w:val="009E0012"/>
    <w:rsid w:val="009E11A9"/>
    <w:rsid w:val="009E136F"/>
    <w:rsid w:val="009E2102"/>
    <w:rsid w:val="009E7A1C"/>
    <w:rsid w:val="009F30F2"/>
    <w:rsid w:val="009F5301"/>
    <w:rsid w:val="009F72CD"/>
    <w:rsid w:val="00A00287"/>
    <w:rsid w:val="00A00C0A"/>
    <w:rsid w:val="00A01872"/>
    <w:rsid w:val="00A033A6"/>
    <w:rsid w:val="00A053A1"/>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0529"/>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400E"/>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91F12"/>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E54"/>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5492D"/>
    <w:rsid w:val="00B61245"/>
    <w:rsid w:val="00B618E4"/>
    <w:rsid w:val="00B62A15"/>
    <w:rsid w:val="00B67098"/>
    <w:rsid w:val="00B7000D"/>
    <w:rsid w:val="00B74A56"/>
    <w:rsid w:val="00B80D82"/>
    <w:rsid w:val="00B82A58"/>
    <w:rsid w:val="00B83054"/>
    <w:rsid w:val="00B83A01"/>
    <w:rsid w:val="00B866A1"/>
    <w:rsid w:val="00B8696C"/>
    <w:rsid w:val="00B91EE1"/>
    <w:rsid w:val="00B93116"/>
    <w:rsid w:val="00B941A7"/>
    <w:rsid w:val="00B9559A"/>
    <w:rsid w:val="00BA089A"/>
    <w:rsid w:val="00BA147B"/>
    <w:rsid w:val="00BA22EE"/>
    <w:rsid w:val="00BB0C8B"/>
    <w:rsid w:val="00BC0519"/>
    <w:rsid w:val="00BC073E"/>
    <w:rsid w:val="00BC1D47"/>
    <w:rsid w:val="00BC3094"/>
    <w:rsid w:val="00BC32D2"/>
    <w:rsid w:val="00BC3CB6"/>
    <w:rsid w:val="00BD0CBD"/>
    <w:rsid w:val="00BD1006"/>
    <w:rsid w:val="00BD1DE5"/>
    <w:rsid w:val="00BD3D3E"/>
    <w:rsid w:val="00BD58F6"/>
    <w:rsid w:val="00BD7128"/>
    <w:rsid w:val="00BE006E"/>
    <w:rsid w:val="00BE18D0"/>
    <w:rsid w:val="00BE29E4"/>
    <w:rsid w:val="00BE2FDE"/>
    <w:rsid w:val="00BE3AAE"/>
    <w:rsid w:val="00BE3ED0"/>
    <w:rsid w:val="00BE4B23"/>
    <w:rsid w:val="00BE4BAC"/>
    <w:rsid w:val="00BE5BED"/>
    <w:rsid w:val="00BE5FD4"/>
    <w:rsid w:val="00BE6136"/>
    <w:rsid w:val="00BF0553"/>
    <w:rsid w:val="00BF0C29"/>
    <w:rsid w:val="00BF1497"/>
    <w:rsid w:val="00BF1ABE"/>
    <w:rsid w:val="00BF3429"/>
    <w:rsid w:val="00BF3C46"/>
    <w:rsid w:val="00BF5F6A"/>
    <w:rsid w:val="00BF643D"/>
    <w:rsid w:val="00C00A73"/>
    <w:rsid w:val="00C1044E"/>
    <w:rsid w:val="00C119EF"/>
    <w:rsid w:val="00C13EF6"/>
    <w:rsid w:val="00C20CCC"/>
    <w:rsid w:val="00C2269B"/>
    <w:rsid w:val="00C23541"/>
    <w:rsid w:val="00C24760"/>
    <w:rsid w:val="00C2554C"/>
    <w:rsid w:val="00C30313"/>
    <w:rsid w:val="00C31B41"/>
    <w:rsid w:val="00C33688"/>
    <w:rsid w:val="00C35ECB"/>
    <w:rsid w:val="00C4395B"/>
    <w:rsid w:val="00C51323"/>
    <w:rsid w:val="00C52B8A"/>
    <w:rsid w:val="00C52E9C"/>
    <w:rsid w:val="00C552E5"/>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3A5E"/>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49F"/>
    <w:rsid w:val="00D67BFB"/>
    <w:rsid w:val="00D70C0F"/>
    <w:rsid w:val="00D726D6"/>
    <w:rsid w:val="00D73D65"/>
    <w:rsid w:val="00D75BD8"/>
    <w:rsid w:val="00D76D5C"/>
    <w:rsid w:val="00D806F7"/>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2F65"/>
    <w:rsid w:val="00DF7F24"/>
    <w:rsid w:val="00E03262"/>
    <w:rsid w:val="00E0441E"/>
    <w:rsid w:val="00E05244"/>
    <w:rsid w:val="00E05BAB"/>
    <w:rsid w:val="00E1341E"/>
    <w:rsid w:val="00E1375D"/>
    <w:rsid w:val="00E151C4"/>
    <w:rsid w:val="00E2047B"/>
    <w:rsid w:val="00E216A4"/>
    <w:rsid w:val="00E23A2F"/>
    <w:rsid w:val="00E267B7"/>
    <w:rsid w:val="00E26A93"/>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01DC"/>
    <w:rsid w:val="00E7117D"/>
    <w:rsid w:val="00E7174B"/>
    <w:rsid w:val="00E71AFE"/>
    <w:rsid w:val="00E71CEC"/>
    <w:rsid w:val="00E7309A"/>
    <w:rsid w:val="00E80F10"/>
    <w:rsid w:val="00E81439"/>
    <w:rsid w:val="00E8350A"/>
    <w:rsid w:val="00E84B5C"/>
    <w:rsid w:val="00E858B2"/>
    <w:rsid w:val="00E86339"/>
    <w:rsid w:val="00E91A27"/>
    <w:rsid w:val="00E928B3"/>
    <w:rsid w:val="00E9643D"/>
    <w:rsid w:val="00E9793D"/>
    <w:rsid w:val="00EA1DB4"/>
    <w:rsid w:val="00EA4571"/>
    <w:rsid w:val="00EA722C"/>
    <w:rsid w:val="00EB056B"/>
    <w:rsid w:val="00EB2A0E"/>
    <w:rsid w:val="00EB4322"/>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07826"/>
    <w:rsid w:val="00F10EF2"/>
    <w:rsid w:val="00F1273F"/>
    <w:rsid w:val="00F138EF"/>
    <w:rsid w:val="00F158DE"/>
    <w:rsid w:val="00F16BC9"/>
    <w:rsid w:val="00F17B91"/>
    <w:rsid w:val="00F17FD8"/>
    <w:rsid w:val="00F24197"/>
    <w:rsid w:val="00F2647A"/>
    <w:rsid w:val="00F31F88"/>
    <w:rsid w:val="00F32E1F"/>
    <w:rsid w:val="00F33E3A"/>
    <w:rsid w:val="00F34272"/>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86672"/>
    <w:rsid w:val="00F902F8"/>
    <w:rsid w:val="00F94263"/>
    <w:rsid w:val="00F97515"/>
    <w:rsid w:val="00F97D28"/>
    <w:rsid w:val="00FA01A6"/>
    <w:rsid w:val="00FA077B"/>
    <w:rsid w:val="00FA27DE"/>
    <w:rsid w:val="00FA31F0"/>
    <w:rsid w:val="00FA3803"/>
    <w:rsid w:val="00FA4FA6"/>
    <w:rsid w:val="00FA53FD"/>
    <w:rsid w:val="00FB08C3"/>
    <w:rsid w:val="00FB11A7"/>
    <w:rsid w:val="00FB3462"/>
    <w:rsid w:val="00FB48B5"/>
    <w:rsid w:val="00FB4B4B"/>
    <w:rsid w:val="00FB6519"/>
    <w:rsid w:val="00FC223E"/>
    <w:rsid w:val="00FC3259"/>
    <w:rsid w:val="00FC782A"/>
    <w:rsid w:val="00FD1241"/>
    <w:rsid w:val="00FD4A9B"/>
    <w:rsid w:val="00FD5B1F"/>
    <w:rsid w:val="00FD6D33"/>
    <w:rsid w:val="00FD7B8F"/>
    <w:rsid w:val="00FE267A"/>
    <w:rsid w:val="00FF0522"/>
    <w:rsid w:val="00FF10B0"/>
    <w:rsid w:val="00FF2964"/>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1944"/>
    <w:pPr>
      <w:spacing w:after="0" w:line="240" w:lineRule="auto"/>
    </w:pPr>
    <w:rPr>
      <w:rFonts w:ascii="Calibri" w:eastAsiaTheme="minorHAnsi" w:hAnsi="Calibri" w:cs="Calibri"/>
      <w:lang w:val="en-GB" w:eastAsia="en-GB"/>
    </w:rPr>
  </w:style>
  <w:style w:type="character" w:customStyle="1" w:styleId="css-0">
    <w:name w:val="css-0"/>
    <w:basedOn w:val="DefaultParagraphFont"/>
    <w:rsid w:val="00017BCA"/>
  </w:style>
  <w:style w:type="character" w:customStyle="1" w:styleId="css-15iwe0d">
    <w:name w:val="css-15iwe0d"/>
    <w:basedOn w:val="DefaultParagraphFont"/>
    <w:rsid w:val="00017BCA"/>
  </w:style>
  <w:style w:type="character" w:customStyle="1" w:styleId="css-2yp7ui">
    <w:name w:val="css-2yp7ui"/>
    <w:basedOn w:val="DefaultParagraphFont"/>
    <w:rsid w:val="000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38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493759316">
      <w:bodyDiv w:val="1"/>
      <w:marLeft w:val="0"/>
      <w:marRight w:val="0"/>
      <w:marTop w:val="0"/>
      <w:marBottom w:val="0"/>
      <w:divBdr>
        <w:top w:val="none" w:sz="0" w:space="0" w:color="auto"/>
        <w:left w:val="none" w:sz="0" w:space="0" w:color="auto"/>
        <w:bottom w:val="none" w:sz="0" w:space="0" w:color="auto"/>
        <w:right w:val="none" w:sz="0" w:space="0" w:color="auto"/>
      </w:divBdr>
    </w:div>
    <w:div w:id="73146540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Worthington</cp:lastModifiedBy>
  <cp:revision>30</cp:revision>
  <cp:lastPrinted>2023-09-06T10:09:00Z</cp:lastPrinted>
  <dcterms:created xsi:type="dcterms:W3CDTF">2023-12-05T12:34:00Z</dcterms:created>
  <dcterms:modified xsi:type="dcterms:W3CDTF">2023-12-13T18:52:00Z</dcterms:modified>
</cp:coreProperties>
</file>