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5135" w14:textId="24DB8DD4" w:rsidR="001C787A" w:rsidRDefault="00FA01A6" w:rsidP="001E4F9E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  <w:r w:rsidR="001C787A">
        <w:rPr>
          <w:rFonts w:ascii="Calibri" w:eastAsia="Calibri" w:hAnsi="Calibri" w:cs="Calibri"/>
          <w:b/>
        </w:rPr>
        <w:t xml:space="preserve"> </w:t>
      </w:r>
      <w:r w:rsidRPr="00C957EC">
        <w:rPr>
          <w:rFonts w:ascii="Calibri" w:eastAsia="Calibri" w:hAnsi="Calibri" w:cs="Calibri"/>
          <w:b/>
        </w:rPr>
        <w:t xml:space="preserve">HELD </w:t>
      </w:r>
      <w:r w:rsidR="00FB11A7">
        <w:rPr>
          <w:rFonts w:ascii="Calibri" w:eastAsia="Calibri" w:hAnsi="Calibri" w:cs="Calibri"/>
          <w:b/>
        </w:rPr>
        <w:t xml:space="preserve">ON </w:t>
      </w:r>
      <w:r w:rsidR="0081475B">
        <w:rPr>
          <w:rFonts w:ascii="Calibri" w:eastAsia="Calibri" w:hAnsi="Calibri" w:cs="Calibri"/>
          <w:b/>
        </w:rPr>
        <w:t>3</w:t>
      </w:r>
      <w:r w:rsidR="0081475B" w:rsidRPr="0081475B">
        <w:rPr>
          <w:rFonts w:ascii="Calibri" w:eastAsia="Calibri" w:hAnsi="Calibri" w:cs="Calibri"/>
          <w:b/>
          <w:vertAlign w:val="superscript"/>
        </w:rPr>
        <w:t>RD</w:t>
      </w:r>
      <w:r w:rsidR="0081475B">
        <w:rPr>
          <w:rFonts w:ascii="Calibri" w:eastAsia="Calibri" w:hAnsi="Calibri" w:cs="Calibri"/>
          <w:b/>
        </w:rPr>
        <w:t xml:space="preserve"> OCTOBER</w:t>
      </w:r>
      <w:r w:rsidR="006D46A5">
        <w:rPr>
          <w:rFonts w:ascii="Calibri" w:eastAsia="Calibri" w:hAnsi="Calibri" w:cs="Calibri"/>
          <w:b/>
        </w:rPr>
        <w:t xml:space="preserve"> 2022</w:t>
      </w:r>
    </w:p>
    <w:p w14:paraId="0BBA7E6C" w14:textId="4EC8A40C" w:rsidR="001C787A" w:rsidRDefault="001C787A" w:rsidP="001C787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 OAKAMOOR VILLAGE HALL AT 7.00PM</w:t>
      </w:r>
    </w:p>
    <w:p w14:paraId="1A01825A" w14:textId="0D86E98D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2B309DF9" w14:textId="0D1747F7" w:rsidR="00432141" w:rsidRDefault="003A4DB9" w:rsidP="00432141">
      <w:pPr>
        <w:spacing w:after="0" w:line="240" w:lineRule="auto"/>
        <w:ind w:left="72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</w:t>
      </w:r>
      <w:r w:rsidR="00432141">
        <w:rPr>
          <w:rFonts w:ascii="Calibri" w:eastAsia="Calibri" w:hAnsi="Calibri" w:cs="Calibri"/>
        </w:rPr>
        <w:tab/>
      </w:r>
      <w:r w:rsidR="00432141" w:rsidRPr="00432141">
        <w:rPr>
          <w:rFonts w:ascii="Calibri" w:eastAsia="Calibri" w:hAnsi="Calibri" w:cs="Calibri"/>
          <w:b/>
          <w:bCs/>
        </w:rPr>
        <w:t>Chairman:</w:t>
      </w:r>
      <w:r w:rsidR="00432141">
        <w:rPr>
          <w:rFonts w:ascii="Calibri" w:eastAsia="Calibri" w:hAnsi="Calibri" w:cs="Calibri"/>
        </w:rPr>
        <w:tab/>
      </w:r>
      <w:r w:rsidR="00432141">
        <w:rPr>
          <w:rFonts w:ascii="Calibri" w:eastAsia="Calibri" w:hAnsi="Calibri" w:cs="Calibri"/>
        </w:rPr>
        <w:tab/>
        <w:t xml:space="preserve">Tony </w:t>
      </w:r>
      <w:proofErr w:type="spellStart"/>
      <w:r w:rsidR="00432141">
        <w:rPr>
          <w:rFonts w:ascii="Calibri" w:eastAsia="Calibri" w:hAnsi="Calibri" w:cs="Calibri"/>
        </w:rPr>
        <w:t>Loynes</w:t>
      </w:r>
      <w:proofErr w:type="spellEnd"/>
    </w:p>
    <w:p w14:paraId="749C2DC3" w14:textId="708D7DE0" w:rsidR="00432141" w:rsidRDefault="007832E9" w:rsidP="00432141">
      <w:pPr>
        <w:spacing w:after="0" w:line="240" w:lineRule="auto"/>
        <w:ind w:left="1440" w:firstLine="720"/>
        <w:rPr>
          <w:rFonts w:ascii="Calibri" w:eastAsia="Calibri" w:hAnsi="Calibri" w:cs="Calibri"/>
        </w:rPr>
      </w:pP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432141">
        <w:rPr>
          <w:rFonts w:ascii="Calibri" w:eastAsia="Calibri" w:hAnsi="Calibri" w:cs="Calibri"/>
        </w:rPr>
        <w:tab/>
      </w:r>
      <w:r w:rsidR="00210A6D">
        <w:rPr>
          <w:rFonts w:ascii="Calibri" w:eastAsia="Calibri" w:hAnsi="Calibri" w:cs="Calibri"/>
        </w:rPr>
        <w:t>Phil Charles</w:t>
      </w:r>
      <w:r w:rsidR="00FB11A7">
        <w:rPr>
          <w:rFonts w:ascii="Calibri" w:eastAsia="Calibri" w:hAnsi="Calibri" w:cs="Calibri"/>
        </w:rPr>
        <w:t>, Mar</w:t>
      </w:r>
      <w:r w:rsidR="00432141">
        <w:rPr>
          <w:rFonts w:ascii="Calibri" w:eastAsia="Calibri" w:hAnsi="Calibri" w:cs="Calibri"/>
        </w:rPr>
        <w:t xml:space="preserve">y </w:t>
      </w:r>
      <w:r w:rsidR="00FB11A7">
        <w:rPr>
          <w:rFonts w:ascii="Calibri" w:eastAsia="Calibri" w:hAnsi="Calibri" w:cs="Calibri"/>
        </w:rPr>
        <w:t>Edwards,</w:t>
      </w:r>
    </w:p>
    <w:p w14:paraId="1A70FF6D" w14:textId="646DA506" w:rsidR="00FB11A7" w:rsidRDefault="00432141" w:rsidP="00432141">
      <w:pPr>
        <w:spacing w:after="0" w:line="240" w:lineRule="auto"/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                                    </w:t>
      </w:r>
      <w:r>
        <w:rPr>
          <w:rFonts w:ascii="Calibri" w:eastAsia="Calibri" w:hAnsi="Calibri" w:cs="Calibri"/>
        </w:rPr>
        <w:t xml:space="preserve"> </w:t>
      </w:r>
      <w:r w:rsidR="00121FEF">
        <w:rPr>
          <w:rFonts w:ascii="Calibri" w:eastAsia="Calibri" w:hAnsi="Calibri" w:cs="Calibri"/>
        </w:rPr>
        <w:t>Scott Watkins.</w:t>
      </w:r>
    </w:p>
    <w:p w14:paraId="21B48DEF" w14:textId="449398D7" w:rsidR="004E607E" w:rsidRDefault="004E607E" w:rsidP="001C787A">
      <w:pPr>
        <w:spacing w:after="0" w:line="240" w:lineRule="auto"/>
        <w:ind w:left="3600" w:firstLine="720"/>
        <w:rPr>
          <w:rFonts w:ascii="Calibri" w:eastAsia="Calibri" w:hAnsi="Calibri" w:cs="Calibri"/>
        </w:rPr>
      </w:pPr>
    </w:p>
    <w:p w14:paraId="2EECE134" w14:textId="6E2929DE" w:rsidR="00D52D4E" w:rsidRDefault="00D52D4E" w:rsidP="00D52D4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432141">
        <w:rPr>
          <w:rFonts w:ascii="Calibri" w:eastAsia="Calibri" w:hAnsi="Calibri" w:cs="Calibri"/>
        </w:rPr>
        <w:t xml:space="preserve">        </w:t>
      </w:r>
      <w:r w:rsidR="00432141">
        <w:rPr>
          <w:rFonts w:ascii="Calibri" w:eastAsia="Calibri" w:hAnsi="Calibri" w:cs="Calibri"/>
        </w:rPr>
        <w:tab/>
      </w:r>
      <w:r w:rsidRPr="00D52D4E">
        <w:rPr>
          <w:rFonts w:ascii="Calibri" w:eastAsia="Calibri" w:hAnsi="Calibri" w:cs="Calibri"/>
          <w:b/>
          <w:bCs/>
        </w:rPr>
        <w:t>SMDC District Cllr</w:t>
      </w:r>
      <w:r w:rsidR="00210A6D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</w:rPr>
        <w:tab/>
      </w:r>
      <w:r w:rsidR="00121FEF">
        <w:rPr>
          <w:rFonts w:ascii="Calibri" w:eastAsia="Calibri" w:hAnsi="Calibri" w:cs="Calibri"/>
        </w:rPr>
        <w:t>James Aberley.</w:t>
      </w:r>
    </w:p>
    <w:p w14:paraId="2D0CC3D2" w14:textId="77777777" w:rsidR="0081475B" w:rsidRDefault="0081475B" w:rsidP="00D52D4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Elsie Fallows, </w:t>
      </w:r>
    </w:p>
    <w:p w14:paraId="3C3825BB" w14:textId="595BAD1B" w:rsidR="0081475B" w:rsidRDefault="0081475B" w:rsidP="0081475B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SCC Cllr. Mike Worthington.  </w:t>
      </w:r>
    </w:p>
    <w:p w14:paraId="571EC00B" w14:textId="0E2D8590" w:rsidR="00544464" w:rsidRDefault="00D52D4E" w:rsidP="0054446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009D3B1" w14:textId="2C8E653B" w:rsidR="001325BB" w:rsidRDefault="00B82A58" w:rsidP="00D52D4E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81475B">
        <w:rPr>
          <w:rFonts w:ascii="Calibri" w:eastAsia="Calibri" w:hAnsi="Calibri" w:cs="Calibri"/>
        </w:rPr>
        <w:t>Four</w:t>
      </w:r>
      <w:r w:rsidR="004E607E">
        <w:rPr>
          <w:rFonts w:ascii="Calibri" w:eastAsia="Calibri" w:hAnsi="Calibri" w:cs="Calibri"/>
        </w:rPr>
        <w:t xml:space="preserve"> member</w:t>
      </w:r>
      <w:r w:rsidR="00121FEF">
        <w:rPr>
          <w:rFonts w:ascii="Calibri" w:eastAsia="Calibri" w:hAnsi="Calibri" w:cs="Calibri"/>
        </w:rPr>
        <w:t>s</w:t>
      </w:r>
      <w:r w:rsidR="004E607E">
        <w:rPr>
          <w:rFonts w:ascii="Calibri" w:eastAsia="Calibri" w:hAnsi="Calibri" w:cs="Calibri"/>
        </w:rPr>
        <w:t xml:space="preserve"> of the </w:t>
      </w:r>
      <w:r w:rsidR="00432141">
        <w:rPr>
          <w:rFonts w:ascii="Calibri" w:eastAsia="Calibri" w:hAnsi="Calibri" w:cs="Calibri"/>
        </w:rPr>
        <w:t>public.</w:t>
      </w:r>
      <w:r w:rsidR="00967490">
        <w:rPr>
          <w:rFonts w:ascii="Calibri" w:eastAsia="Calibri" w:hAnsi="Calibri" w:cs="Calibri"/>
        </w:rPr>
        <w:t xml:space="preserve"> </w:t>
      </w:r>
    </w:p>
    <w:p w14:paraId="11762F56" w14:textId="77777777" w:rsidR="003D03AD" w:rsidRDefault="003D03AD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0818EBA3" w14:textId="77777777" w:rsidR="003D03AD" w:rsidRDefault="003D03AD" w:rsidP="00C950AF">
      <w:pPr>
        <w:spacing w:after="0" w:line="240" w:lineRule="auto"/>
        <w:rPr>
          <w:rFonts w:ascii="Calibri" w:eastAsia="Calibri" w:hAnsi="Calibri" w:cs="Calibri"/>
          <w:b/>
        </w:rPr>
      </w:pPr>
    </w:p>
    <w:p w14:paraId="49DAF6F4" w14:textId="04533E86" w:rsidR="00A66A1C" w:rsidRPr="00C950AF" w:rsidRDefault="006D46A5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81475B">
        <w:rPr>
          <w:rFonts w:ascii="Calibri" w:eastAsia="Calibri" w:hAnsi="Calibri" w:cs="Calibri"/>
          <w:b/>
        </w:rPr>
        <w:t>119</w:t>
      </w:r>
      <w:r w:rsidR="00C950AF"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15061C9F" w:rsidR="008249E7" w:rsidRPr="000C3FC2" w:rsidRDefault="00121FEF" w:rsidP="005723D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</w:t>
      </w:r>
      <w:r w:rsidR="00AB6CDF">
        <w:rPr>
          <w:rFonts w:ascii="Calibri" w:eastAsia="Calibri" w:hAnsi="Calibri" w:cs="Calibri"/>
        </w:rPr>
        <w:t xml:space="preserve">Mark Fallows, </w:t>
      </w:r>
      <w:r w:rsidR="0081475B">
        <w:rPr>
          <w:rFonts w:ascii="Calibri" w:eastAsia="Calibri" w:hAnsi="Calibri" w:cs="Calibri"/>
        </w:rPr>
        <w:t>Cllr. Glenys Beard.</w:t>
      </w:r>
    </w:p>
    <w:p w14:paraId="20036D81" w14:textId="60CF873A" w:rsidR="00F820DD" w:rsidRDefault="00F820DD" w:rsidP="00F820DD">
      <w:pPr>
        <w:spacing w:after="0" w:line="240" w:lineRule="auto"/>
        <w:rPr>
          <w:rFonts w:ascii="Calibri" w:eastAsia="Calibri" w:hAnsi="Calibri" w:cs="Calibri"/>
        </w:rPr>
      </w:pPr>
    </w:p>
    <w:p w14:paraId="4F08000D" w14:textId="3A0B247C" w:rsidR="00484DD9" w:rsidRPr="00BD0CBD" w:rsidRDefault="006D46A5" w:rsidP="00484DD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81475B">
        <w:rPr>
          <w:rFonts w:ascii="Calibri" w:eastAsia="Calibri" w:hAnsi="Calibri" w:cs="Calibri"/>
          <w:b/>
        </w:rPr>
        <w:t>120</w:t>
      </w:r>
      <w:r w:rsidR="00484DD9"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12B3381C" w14:textId="3981C4C0" w:rsidR="0081475B" w:rsidRDefault="00804EE8" w:rsidP="00804EE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parishioners</w:t>
      </w:r>
      <w:r w:rsidR="006C1824">
        <w:rPr>
          <w:rFonts w:ascii="Calibri" w:eastAsia="Calibri" w:hAnsi="Calibri" w:cs="Calibri"/>
        </w:rPr>
        <w:t xml:space="preserve"> </w:t>
      </w:r>
      <w:r w:rsidR="009B19FA" w:rsidRPr="00562F8B">
        <w:rPr>
          <w:rFonts w:ascii="Calibri" w:eastAsia="Calibri" w:hAnsi="Calibri" w:cs="Calibri"/>
        </w:rPr>
        <w:t>attended</w:t>
      </w:r>
      <w:r w:rsidR="00121FEF" w:rsidRPr="00562F8B">
        <w:rPr>
          <w:rFonts w:ascii="Calibri" w:eastAsia="Calibri" w:hAnsi="Calibri" w:cs="Calibri"/>
        </w:rPr>
        <w:t xml:space="preserve"> the meeting to </w:t>
      </w:r>
      <w:r>
        <w:rPr>
          <w:rFonts w:ascii="Calibri" w:eastAsia="Calibri" w:hAnsi="Calibri" w:cs="Calibri"/>
        </w:rPr>
        <w:t>follow up</w:t>
      </w:r>
      <w:r w:rsidR="009B19FA" w:rsidRPr="00562F8B">
        <w:rPr>
          <w:rFonts w:ascii="Calibri" w:eastAsia="Calibri" w:hAnsi="Calibri" w:cs="Calibri"/>
        </w:rPr>
        <w:t xml:space="preserve"> their concerns regarding </w:t>
      </w:r>
      <w:r w:rsidR="00121FEF" w:rsidRPr="00562F8B">
        <w:rPr>
          <w:rFonts w:ascii="Calibri" w:eastAsia="Calibri" w:hAnsi="Calibri" w:cs="Calibri"/>
        </w:rPr>
        <w:t xml:space="preserve">overgrown </w:t>
      </w:r>
      <w:r w:rsidR="009B19FA" w:rsidRPr="00562F8B"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</w:rPr>
        <w:t xml:space="preserve"> and </w:t>
      </w:r>
      <w:r w:rsidR="009B19FA" w:rsidRPr="00562F8B">
        <w:rPr>
          <w:rFonts w:ascii="Calibri" w:eastAsia="Calibri" w:hAnsi="Calibri" w:cs="Calibri"/>
        </w:rPr>
        <w:t>riverbank erosion</w:t>
      </w:r>
      <w:r>
        <w:rPr>
          <w:rFonts w:ascii="Calibri" w:eastAsia="Calibri" w:hAnsi="Calibri" w:cs="Calibri"/>
        </w:rPr>
        <w:t xml:space="preserve">. </w:t>
      </w:r>
      <w:r w:rsidR="006424C2">
        <w:rPr>
          <w:rFonts w:ascii="Calibri" w:eastAsia="Calibri" w:hAnsi="Calibri" w:cs="Calibri"/>
        </w:rPr>
        <w:t xml:space="preserve">Cllr. Charles </w:t>
      </w:r>
      <w:r w:rsidR="0081475B">
        <w:rPr>
          <w:rFonts w:ascii="Calibri" w:eastAsia="Calibri" w:hAnsi="Calibri" w:cs="Calibri"/>
        </w:rPr>
        <w:t>contacted</w:t>
      </w:r>
      <w:r w:rsidR="006424C2">
        <w:rPr>
          <w:rFonts w:ascii="Calibri" w:eastAsia="Calibri" w:hAnsi="Calibri" w:cs="Calibri"/>
        </w:rPr>
        <w:t xml:space="preserve"> Hemps Valley to ask them to look at the tree with cracks and </w:t>
      </w:r>
      <w:r w:rsidR="0081475B">
        <w:rPr>
          <w:rFonts w:ascii="Calibri" w:eastAsia="Calibri" w:hAnsi="Calibri" w:cs="Calibri"/>
        </w:rPr>
        <w:t xml:space="preserve">Hemps Valley </w:t>
      </w:r>
      <w:r w:rsidR="006424C2">
        <w:rPr>
          <w:rFonts w:ascii="Calibri" w:eastAsia="Calibri" w:hAnsi="Calibri" w:cs="Calibri"/>
        </w:rPr>
        <w:t>advise</w:t>
      </w:r>
      <w:r w:rsidR="0081475B">
        <w:rPr>
          <w:rFonts w:ascii="Calibri" w:eastAsia="Calibri" w:hAnsi="Calibri" w:cs="Calibri"/>
        </w:rPr>
        <w:t xml:space="preserve">d that the main trunk of the tree had rotted. The tree is a ‘Goats Willow Tree’. The cost of removing the tree would be £600 plus VAT.  It was the consensus view of OPC to contact Hemps Valley and for the work to be carried out. Cllr. Charles said </w:t>
      </w:r>
      <w:r w:rsidR="00044AD6">
        <w:rPr>
          <w:rFonts w:ascii="Calibri" w:eastAsia="Calibri" w:hAnsi="Calibri" w:cs="Calibri"/>
        </w:rPr>
        <w:t xml:space="preserve">they </w:t>
      </w:r>
      <w:r w:rsidR="0081475B">
        <w:rPr>
          <w:rFonts w:ascii="Calibri" w:eastAsia="Calibri" w:hAnsi="Calibri" w:cs="Calibri"/>
        </w:rPr>
        <w:t xml:space="preserve">would not be able to </w:t>
      </w:r>
      <w:r w:rsidR="00E518F7">
        <w:rPr>
          <w:rFonts w:ascii="Calibri" w:eastAsia="Calibri" w:hAnsi="Calibri" w:cs="Calibri"/>
        </w:rPr>
        <w:t xml:space="preserve">carry out the remedial work </w:t>
      </w:r>
      <w:r w:rsidR="0081475B">
        <w:rPr>
          <w:rFonts w:ascii="Calibri" w:eastAsia="Calibri" w:hAnsi="Calibri" w:cs="Calibri"/>
        </w:rPr>
        <w:t xml:space="preserve">for around 6-8 weeks due to </w:t>
      </w:r>
      <w:r w:rsidR="00E518F7">
        <w:rPr>
          <w:rFonts w:ascii="Calibri" w:eastAsia="Calibri" w:hAnsi="Calibri" w:cs="Calibri"/>
        </w:rPr>
        <w:t>their</w:t>
      </w:r>
      <w:r w:rsidR="0081475B">
        <w:rPr>
          <w:rFonts w:ascii="Calibri" w:eastAsia="Calibri" w:hAnsi="Calibri" w:cs="Calibri"/>
        </w:rPr>
        <w:t xml:space="preserve"> </w:t>
      </w:r>
      <w:r w:rsidR="00531EA1">
        <w:rPr>
          <w:rFonts w:ascii="Calibri" w:eastAsia="Calibri" w:hAnsi="Calibri" w:cs="Calibri"/>
        </w:rPr>
        <w:t>workload</w:t>
      </w:r>
      <w:r w:rsidR="0081475B">
        <w:rPr>
          <w:rFonts w:ascii="Calibri" w:eastAsia="Calibri" w:hAnsi="Calibri" w:cs="Calibri"/>
        </w:rPr>
        <w:t xml:space="preserve">. </w:t>
      </w:r>
      <w:r w:rsidR="0081475B" w:rsidRPr="0081475B">
        <w:rPr>
          <w:rFonts w:ascii="Calibri" w:eastAsia="Calibri" w:hAnsi="Calibri" w:cs="Calibri"/>
          <w:i/>
          <w:iCs/>
        </w:rPr>
        <w:t>Carried</w:t>
      </w:r>
      <w:r w:rsidR="0081475B">
        <w:rPr>
          <w:rFonts w:ascii="Calibri" w:eastAsia="Calibri" w:hAnsi="Calibri" w:cs="Calibri"/>
        </w:rPr>
        <w:t>.</w:t>
      </w:r>
    </w:p>
    <w:p w14:paraId="677A7A3E" w14:textId="77777777" w:rsidR="006150BF" w:rsidRDefault="006150BF" w:rsidP="00804EE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66209112" w14:textId="38747A09" w:rsidR="00A73816" w:rsidRDefault="0081475B" w:rsidP="00804EE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Charles mentioned the ‘Willow Tree’ leaning over the river which Hemps Valley quoted £800 plus VAT for the removal. </w:t>
      </w:r>
      <w:r w:rsidR="00A90B95">
        <w:rPr>
          <w:rFonts w:ascii="Calibri" w:eastAsia="Calibri" w:hAnsi="Calibri" w:cs="Calibri"/>
        </w:rPr>
        <w:t>OPC to consider next year.</w:t>
      </w:r>
    </w:p>
    <w:p w14:paraId="651CE178" w14:textId="77777777" w:rsidR="00A90B95" w:rsidRDefault="00A90B95" w:rsidP="00E61BD3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6B8FC33" w14:textId="0CA08BD4" w:rsidR="003A5CF3" w:rsidRDefault="00E518F7" w:rsidP="00E61BD3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 the last meeting it was reported</w:t>
      </w:r>
      <w:r w:rsidR="00286EA9">
        <w:rPr>
          <w:rFonts w:ascii="Calibri" w:eastAsia="Calibri" w:hAnsi="Calibri" w:cs="Calibri"/>
        </w:rPr>
        <w:t xml:space="preserve"> that Japanese Knotweed is growing </w:t>
      </w:r>
      <w:r w:rsidR="00DA6299">
        <w:rPr>
          <w:rFonts w:ascii="Calibri" w:eastAsia="Calibri" w:hAnsi="Calibri" w:cs="Calibri"/>
        </w:rPr>
        <w:t>along</w:t>
      </w:r>
      <w:r w:rsidR="00E61BD3">
        <w:rPr>
          <w:rFonts w:ascii="Calibri" w:eastAsia="Calibri" w:hAnsi="Calibri" w:cs="Calibri"/>
        </w:rPr>
        <w:t xml:space="preserve"> </w:t>
      </w:r>
      <w:proofErr w:type="spellStart"/>
      <w:r w:rsidR="00E61BD3">
        <w:rPr>
          <w:rFonts w:ascii="Calibri" w:eastAsia="Calibri" w:hAnsi="Calibri" w:cs="Calibri"/>
        </w:rPr>
        <w:t>Churnet</w:t>
      </w:r>
      <w:proofErr w:type="spellEnd"/>
      <w:r w:rsidR="00E61BD3">
        <w:rPr>
          <w:rFonts w:ascii="Calibri" w:eastAsia="Calibri" w:hAnsi="Calibri" w:cs="Calibri"/>
        </w:rPr>
        <w:t xml:space="preserve"> View Road </w:t>
      </w:r>
      <w:r w:rsidR="00DA6299">
        <w:rPr>
          <w:rFonts w:ascii="Calibri" w:eastAsia="Calibri" w:hAnsi="Calibri" w:cs="Calibri"/>
        </w:rPr>
        <w:t xml:space="preserve">on the land that belongs to Laver Leisure.  </w:t>
      </w:r>
      <w:r w:rsidR="00A90B95">
        <w:rPr>
          <w:rFonts w:ascii="Calibri" w:eastAsia="Calibri" w:hAnsi="Calibri" w:cs="Calibri"/>
        </w:rPr>
        <w:t xml:space="preserve">A parishioner asked for an update regarding the issue. OPC to chase up Laver Leisure. The resident said that a </w:t>
      </w:r>
      <w:proofErr w:type="spellStart"/>
      <w:r w:rsidR="00A90B95">
        <w:rPr>
          <w:rFonts w:ascii="Calibri" w:eastAsia="Calibri" w:hAnsi="Calibri" w:cs="Calibri"/>
        </w:rPr>
        <w:t>neighbour</w:t>
      </w:r>
      <w:proofErr w:type="spellEnd"/>
      <w:r w:rsidR="00A90B95">
        <w:rPr>
          <w:rFonts w:ascii="Calibri" w:eastAsia="Calibri" w:hAnsi="Calibri" w:cs="Calibri"/>
        </w:rPr>
        <w:t xml:space="preserve"> had written to Laver Leisure and had received a response earlier that day, and that, they would carry out remedial work. </w:t>
      </w:r>
    </w:p>
    <w:p w14:paraId="34451411" w14:textId="591FA225" w:rsidR="00A90B95" w:rsidRDefault="00A90B95" w:rsidP="00E61BD3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D9C5AB5" w14:textId="2983983F" w:rsidR="00A90B95" w:rsidRDefault="00A90B95" w:rsidP="00E61BD3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OPC agreed to contact Steve Massey (SMDC) to provide an update on remedial work that will be carried out by </w:t>
      </w:r>
      <w:r w:rsidR="006150BF">
        <w:rPr>
          <w:rFonts w:ascii="Calibri" w:eastAsia="Calibri" w:hAnsi="Calibri" w:cs="Calibri"/>
        </w:rPr>
        <w:t>Hemps Valley</w:t>
      </w:r>
      <w:r>
        <w:rPr>
          <w:rFonts w:ascii="Calibri" w:eastAsia="Calibri" w:hAnsi="Calibri" w:cs="Calibri"/>
        </w:rPr>
        <w:t>. (</w:t>
      </w:r>
      <w:r w:rsidRPr="00A90B95">
        <w:rPr>
          <w:rFonts w:ascii="Calibri" w:eastAsia="Calibri" w:hAnsi="Calibri" w:cs="Calibri"/>
          <w:b/>
          <w:bCs/>
        </w:rPr>
        <w:t>Clerk to Action</w:t>
      </w:r>
      <w:r>
        <w:rPr>
          <w:rFonts w:ascii="Calibri" w:eastAsia="Calibri" w:hAnsi="Calibri" w:cs="Calibri"/>
        </w:rPr>
        <w:t>).</w:t>
      </w:r>
    </w:p>
    <w:p w14:paraId="23893AF3" w14:textId="77777777" w:rsidR="00DA6299" w:rsidRPr="00562F8B" w:rsidRDefault="00DA6299" w:rsidP="00E61BD3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3CC0C151" w14:textId="774F4220" w:rsidR="00BD0CBD" w:rsidRDefault="00D55EA1" w:rsidP="00465196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6150BF">
        <w:rPr>
          <w:rFonts w:ascii="Calibri" w:eastAsia="Calibri" w:hAnsi="Calibri" w:cs="Calibri"/>
          <w:b/>
        </w:rPr>
        <w:t>121</w:t>
      </w:r>
      <w:r w:rsidR="00BD0CBD"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</w:t>
      </w:r>
      <w:r w:rsidR="00AA2077">
        <w:rPr>
          <w:rFonts w:ascii="Calibri" w:eastAsia="Calibri" w:hAnsi="Calibri" w:cs="Calibri"/>
          <w:b/>
        </w:rPr>
        <w:t xml:space="preserve"> and Dispensations.</w:t>
      </w:r>
    </w:p>
    <w:p w14:paraId="12F1F641" w14:textId="6071F81D" w:rsidR="00736D67" w:rsidRPr="00E61BD3" w:rsidRDefault="004E3646" w:rsidP="00CD7774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</w:r>
      <w:r w:rsidR="00967490">
        <w:rPr>
          <w:rFonts w:ascii="Calibri" w:eastAsia="Calibri" w:hAnsi="Calibri" w:cs="Calibri"/>
        </w:rPr>
        <w:t>None.</w:t>
      </w:r>
    </w:p>
    <w:p w14:paraId="5638F8A2" w14:textId="77777777" w:rsidR="00736D67" w:rsidRDefault="00736D67" w:rsidP="00CD7774">
      <w:pPr>
        <w:spacing w:after="0" w:line="240" w:lineRule="auto"/>
        <w:rPr>
          <w:rFonts w:ascii="Calibri" w:eastAsia="Calibri" w:hAnsi="Calibri" w:cs="Calibri"/>
          <w:b/>
        </w:rPr>
      </w:pPr>
    </w:p>
    <w:p w14:paraId="7608B33C" w14:textId="4166564E" w:rsidR="004A5401" w:rsidRPr="00CD7774" w:rsidRDefault="00D55EA1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22.</w:t>
      </w:r>
      <w:r w:rsidR="006150BF">
        <w:rPr>
          <w:rFonts w:ascii="Calibri" w:eastAsia="Calibri" w:hAnsi="Calibri" w:cs="Calibri"/>
          <w:b/>
        </w:rPr>
        <w:t>122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</w:t>
      </w:r>
      <w:r w:rsidR="001C787A">
        <w:rPr>
          <w:rFonts w:ascii="Calibri" w:eastAsia="Calibri" w:hAnsi="Calibri" w:cs="Calibri"/>
          <w:b/>
        </w:rPr>
        <w:t>the Meeting</w:t>
      </w:r>
      <w:r w:rsidR="00FD6D33" w:rsidRPr="00CD7774">
        <w:rPr>
          <w:rFonts w:ascii="Calibri" w:eastAsia="Calibri" w:hAnsi="Calibri" w:cs="Calibri"/>
          <w:b/>
        </w:rPr>
        <w:t xml:space="preserve"> held </w:t>
      </w:r>
      <w:r w:rsidR="00967490">
        <w:rPr>
          <w:rFonts w:ascii="Calibri" w:eastAsia="Calibri" w:hAnsi="Calibri" w:cs="Calibri"/>
          <w:b/>
        </w:rPr>
        <w:t xml:space="preserve">on </w:t>
      </w:r>
      <w:r w:rsidR="004E607E">
        <w:rPr>
          <w:rFonts w:ascii="Calibri" w:eastAsia="Calibri" w:hAnsi="Calibri" w:cs="Calibri"/>
          <w:b/>
        </w:rPr>
        <w:t xml:space="preserve">Monday, </w:t>
      </w:r>
      <w:r w:rsidR="0007145C">
        <w:rPr>
          <w:rFonts w:ascii="Calibri" w:eastAsia="Calibri" w:hAnsi="Calibri" w:cs="Calibri"/>
          <w:b/>
        </w:rPr>
        <w:t>5</w:t>
      </w:r>
      <w:r w:rsidR="0007145C" w:rsidRPr="0007145C">
        <w:rPr>
          <w:rFonts w:ascii="Calibri" w:eastAsia="Calibri" w:hAnsi="Calibri" w:cs="Calibri"/>
          <w:b/>
          <w:vertAlign w:val="superscript"/>
        </w:rPr>
        <w:t>th</w:t>
      </w:r>
      <w:r w:rsidR="0007145C">
        <w:rPr>
          <w:rFonts w:ascii="Calibri" w:eastAsia="Calibri" w:hAnsi="Calibri" w:cs="Calibri"/>
          <w:b/>
        </w:rPr>
        <w:t xml:space="preserve"> September</w:t>
      </w:r>
      <w:r w:rsidR="00967490">
        <w:rPr>
          <w:rFonts w:ascii="Calibri" w:eastAsia="Calibri" w:hAnsi="Calibri" w:cs="Calibri"/>
          <w:b/>
        </w:rPr>
        <w:t xml:space="preserve"> 202</w:t>
      </w:r>
      <w:r w:rsidR="000C3FC2">
        <w:rPr>
          <w:rFonts w:ascii="Calibri" w:eastAsia="Calibri" w:hAnsi="Calibri" w:cs="Calibri"/>
          <w:b/>
        </w:rPr>
        <w:t>2</w:t>
      </w:r>
      <w:r w:rsidR="001C787A">
        <w:rPr>
          <w:rFonts w:ascii="Calibri" w:eastAsia="Calibri" w:hAnsi="Calibri" w:cs="Calibri"/>
          <w:b/>
        </w:rPr>
        <w:t>.</w:t>
      </w:r>
    </w:p>
    <w:p w14:paraId="37011DB2" w14:textId="6DC30253" w:rsidR="002A6ABE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>inutes of the</w:t>
      </w:r>
      <w:r w:rsidR="0023507D">
        <w:rPr>
          <w:rFonts w:ascii="Calibri" w:eastAsia="Calibri" w:hAnsi="Calibri" w:cs="Calibri"/>
          <w:i/>
        </w:rPr>
        <w:t xml:space="preserve"> M</w:t>
      </w:r>
      <w:r w:rsidR="00FA01A6" w:rsidRPr="00C31B41">
        <w:rPr>
          <w:rFonts w:ascii="Calibri" w:eastAsia="Calibri" w:hAnsi="Calibri" w:cs="Calibri"/>
          <w:i/>
        </w:rPr>
        <w:t xml:space="preserve">eeting </w:t>
      </w:r>
      <w:r w:rsidR="000413F5" w:rsidRPr="00C31B41">
        <w:rPr>
          <w:rFonts w:ascii="Calibri" w:eastAsia="Calibri" w:hAnsi="Calibri" w:cs="Calibri"/>
          <w:i/>
        </w:rPr>
        <w:t xml:space="preserve">held </w:t>
      </w:r>
      <w:r w:rsidR="0007145C">
        <w:rPr>
          <w:rFonts w:ascii="Calibri" w:eastAsia="Calibri" w:hAnsi="Calibri" w:cs="Calibri"/>
          <w:i/>
        </w:rPr>
        <w:t>on 5</w:t>
      </w:r>
      <w:r w:rsidR="0007145C" w:rsidRPr="0007145C">
        <w:rPr>
          <w:rFonts w:ascii="Calibri" w:eastAsia="Calibri" w:hAnsi="Calibri" w:cs="Calibri"/>
          <w:i/>
          <w:vertAlign w:val="superscript"/>
        </w:rPr>
        <w:t>th</w:t>
      </w:r>
      <w:r w:rsidR="0007145C">
        <w:rPr>
          <w:rFonts w:ascii="Calibri" w:eastAsia="Calibri" w:hAnsi="Calibri" w:cs="Calibri"/>
          <w:i/>
        </w:rPr>
        <w:t xml:space="preserve"> September</w:t>
      </w:r>
      <w:r w:rsidR="000C3FC2">
        <w:rPr>
          <w:rFonts w:ascii="Calibri" w:eastAsia="Calibri" w:hAnsi="Calibri" w:cs="Calibri"/>
          <w:i/>
        </w:rPr>
        <w:t xml:space="preserve"> 2022</w:t>
      </w:r>
      <w:r w:rsidR="000413F5" w:rsidRPr="00C31B41">
        <w:rPr>
          <w:rFonts w:ascii="Calibri" w:eastAsia="Calibri" w:hAnsi="Calibri" w:cs="Calibri"/>
          <w:i/>
        </w:rPr>
        <w:t xml:space="preserve">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</w:t>
      </w:r>
      <w:r w:rsidR="00112F08">
        <w:rPr>
          <w:rFonts w:ascii="Calibri" w:eastAsia="Calibri" w:hAnsi="Calibri" w:cs="Calibri"/>
          <w:i/>
        </w:rPr>
        <w:t>.</w:t>
      </w:r>
    </w:p>
    <w:p w14:paraId="3D7638A4" w14:textId="39731A60" w:rsidR="008738AE" w:rsidRPr="00963D08" w:rsidRDefault="00CF7E44" w:rsidP="0015345B">
      <w:pPr>
        <w:spacing w:after="0" w:line="240" w:lineRule="auto"/>
        <w:rPr>
          <w:rFonts w:ascii="Calibri" w:eastAsia="Calibri" w:hAnsi="Calibri" w:cs="Calibri"/>
          <w:b/>
          <w:bCs/>
          <w:iCs/>
        </w:rPr>
      </w:pPr>
      <w:r>
        <w:rPr>
          <w:rFonts w:ascii="Calibri" w:eastAsia="Calibri" w:hAnsi="Calibri" w:cs="Calibri"/>
          <w:b/>
          <w:bCs/>
          <w:iCs/>
        </w:rPr>
        <w:lastRenderedPageBreak/>
        <w:tab/>
      </w:r>
    </w:p>
    <w:p w14:paraId="37C172DC" w14:textId="4FEA0C60" w:rsidR="00C76C0C" w:rsidRDefault="00D55EA1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07145C">
        <w:rPr>
          <w:rFonts w:ascii="Calibri" w:eastAsia="Calibri" w:hAnsi="Calibri" w:cs="Calibri"/>
          <w:b/>
        </w:rPr>
        <w:t>123</w:t>
      </w:r>
      <w:r w:rsidR="00C950AF">
        <w:rPr>
          <w:rFonts w:ascii="Calibri" w:eastAsia="Calibri" w:hAnsi="Calibri" w:cs="Calibri"/>
          <w:b/>
        </w:rPr>
        <w:tab/>
      </w:r>
      <w:r w:rsidR="00402F38">
        <w:rPr>
          <w:rFonts w:ascii="Calibri" w:eastAsia="Calibri" w:hAnsi="Calibri" w:cs="Calibri"/>
          <w:b/>
        </w:rPr>
        <w:t>Actions and Updates from Previous Meetings.</w:t>
      </w:r>
    </w:p>
    <w:p w14:paraId="1611C94E" w14:textId="75B15799" w:rsidR="00572034" w:rsidRDefault="0030442D" w:rsidP="0099208D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a</w:t>
      </w:r>
      <w:r w:rsidRPr="00961C15">
        <w:rPr>
          <w:rFonts w:ascii="Calibri" w:eastAsia="Calibri" w:hAnsi="Calibri" w:cs="Calibri"/>
          <w:bCs/>
        </w:rPr>
        <w:t>.  Liaison Committee with neighbouring parishes/Alton Towers.</w:t>
      </w:r>
    </w:p>
    <w:p w14:paraId="425109AD" w14:textId="53104866" w:rsidR="000617F4" w:rsidRDefault="0052783D" w:rsidP="000F008F">
      <w:pPr>
        <w:spacing w:after="0" w:line="240" w:lineRule="auto"/>
        <w:ind w:left="975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</w:t>
      </w:r>
      <w:r w:rsidR="00E469B1">
        <w:rPr>
          <w:rFonts w:ascii="Calibri" w:eastAsia="Calibri" w:hAnsi="Calibri" w:cs="Calibri"/>
          <w:bCs/>
        </w:rPr>
        <w:t>meeting took</w:t>
      </w:r>
      <w:r>
        <w:rPr>
          <w:rFonts w:ascii="Calibri" w:eastAsia="Calibri" w:hAnsi="Calibri" w:cs="Calibri"/>
          <w:bCs/>
        </w:rPr>
        <w:t xml:space="preserve"> place</w:t>
      </w:r>
      <w:r w:rsidR="00FF455B">
        <w:rPr>
          <w:rFonts w:ascii="Calibri" w:eastAsia="Calibri" w:hAnsi="Calibri" w:cs="Calibri"/>
          <w:bCs/>
        </w:rPr>
        <w:t xml:space="preserve"> on Wednesday 7</w:t>
      </w:r>
      <w:r w:rsidR="00FF455B" w:rsidRPr="00FF455B">
        <w:rPr>
          <w:rFonts w:ascii="Calibri" w:eastAsia="Calibri" w:hAnsi="Calibri" w:cs="Calibri"/>
          <w:bCs/>
          <w:vertAlign w:val="superscript"/>
        </w:rPr>
        <w:t>th</w:t>
      </w:r>
      <w:r w:rsidR="00FF455B">
        <w:rPr>
          <w:rFonts w:ascii="Calibri" w:eastAsia="Calibri" w:hAnsi="Calibri" w:cs="Calibri"/>
          <w:bCs/>
        </w:rPr>
        <w:t xml:space="preserve"> </w:t>
      </w:r>
      <w:proofErr w:type="gramStart"/>
      <w:r w:rsidR="000F008F">
        <w:rPr>
          <w:rFonts w:ascii="Calibri" w:eastAsia="Calibri" w:hAnsi="Calibri" w:cs="Calibri"/>
          <w:bCs/>
        </w:rPr>
        <w:t>September,</w:t>
      </w:r>
      <w:proofErr w:type="gramEnd"/>
      <w:r w:rsidR="000F008F">
        <w:rPr>
          <w:rFonts w:ascii="Calibri" w:eastAsia="Calibri" w:hAnsi="Calibri" w:cs="Calibri"/>
          <w:bCs/>
        </w:rPr>
        <w:t xml:space="preserve"> </w:t>
      </w:r>
      <w:r w:rsidR="00FF455B">
        <w:rPr>
          <w:rFonts w:ascii="Calibri" w:eastAsia="Calibri" w:hAnsi="Calibri" w:cs="Calibri"/>
          <w:bCs/>
        </w:rPr>
        <w:t>1.00pm at Alton Towers Resort Conference Centre.</w:t>
      </w:r>
      <w:r w:rsidR="00E469B1">
        <w:rPr>
          <w:rFonts w:ascii="Calibri" w:eastAsia="Calibri" w:hAnsi="Calibri" w:cs="Calibri"/>
          <w:bCs/>
        </w:rPr>
        <w:t xml:space="preserve"> </w:t>
      </w:r>
      <w:r w:rsidR="00C769E9">
        <w:rPr>
          <w:rFonts w:ascii="Calibri" w:eastAsia="Calibri" w:hAnsi="Calibri" w:cs="Calibri"/>
          <w:bCs/>
        </w:rPr>
        <w:t>The report of the meeting was emailed to councillors prior to the meeting</w:t>
      </w:r>
      <w:r w:rsidR="00C20CCC">
        <w:rPr>
          <w:rFonts w:ascii="Calibri" w:eastAsia="Calibri" w:hAnsi="Calibri" w:cs="Calibri"/>
          <w:bCs/>
        </w:rPr>
        <w:t xml:space="preserve">. Cllr. </w:t>
      </w:r>
      <w:proofErr w:type="spellStart"/>
      <w:r w:rsidR="00C20CCC">
        <w:rPr>
          <w:rFonts w:ascii="Calibri" w:eastAsia="Calibri" w:hAnsi="Calibri" w:cs="Calibri"/>
          <w:bCs/>
        </w:rPr>
        <w:t>Loynes</w:t>
      </w:r>
      <w:proofErr w:type="spellEnd"/>
      <w:r w:rsidR="00C20CCC">
        <w:rPr>
          <w:rFonts w:ascii="Calibri" w:eastAsia="Calibri" w:hAnsi="Calibri" w:cs="Calibri"/>
          <w:bCs/>
        </w:rPr>
        <w:t xml:space="preserve"> and Cllr. Charles </w:t>
      </w:r>
      <w:proofErr w:type="gramStart"/>
      <w:r w:rsidR="00C20CCC">
        <w:rPr>
          <w:rFonts w:ascii="Calibri" w:eastAsia="Calibri" w:hAnsi="Calibri" w:cs="Calibri"/>
          <w:bCs/>
        </w:rPr>
        <w:t>were</w:t>
      </w:r>
      <w:proofErr w:type="gramEnd"/>
      <w:r w:rsidR="00C20CCC">
        <w:rPr>
          <w:rFonts w:ascii="Calibri" w:eastAsia="Calibri" w:hAnsi="Calibri" w:cs="Calibri"/>
          <w:bCs/>
        </w:rPr>
        <w:t xml:space="preserve"> unable to attend.</w:t>
      </w:r>
    </w:p>
    <w:p w14:paraId="04AAB7AA" w14:textId="77777777" w:rsidR="002B075B" w:rsidRDefault="00DA6299" w:rsidP="002B075B">
      <w:pPr>
        <w:spacing w:after="0" w:line="240" w:lineRule="auto"/>
        <w:ind w:left="69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b.  (m.22.104) – Request for bin from the ‘Willows’ to ‘Woodside</w:t>
      </w:r>
      <w:r w:rsidR="002B075B">
        <w:rPr>
          <w:rFonts w:ascii="Calibri" w:eastAsia="Calibri" w:hAnsi="Calibri" w:cs="Calibri"/>
          <w:bCs/>
        </w:rPr>
        <w:t xml:space="preserve">’. The bin that was removed  </w:t>
      </w:r>
    </w:p>
    <w:p w14:paraId="5115B8CC" w14:textId="77777777" w:rsidR="00C20CCC" w:rsidRDefault="002B075B" w:rsidP="00C20CCC">
      <w:pPr>
        <w:spacing w:after="0" w:line="240" w:lineRule="auto"/>
        <w:ind w:left="69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</w:t>
      </w:r>
      <w:r w:rsidR="00C20CCC">
        <w:rPr>
          <w:rFonts w:ascii="Calibri" w:eastAsia="Calibri" w:hAnsi="Calibri" w:cs="Calibri"/>
          <w:bCs/>
        </w:rPr>
        <w:t xml:space="preserve">which </w:t>
      </w:r>
      <w:r>
        <w:rPr>
          <w:rFonts w:ascii="Calibri" w:eastAsia="Calibri" w:hAnsi="Calibri" w:cs="Calibri"/>
          <w:bCs/>
        </w:rPr>
        <w:t xml:space="preserve">was situated at the end of </w:t>
      </w:r>
      <w:proofErr w:type="spellStart"/>
      <w:r>
        <w:rPr>
          <w:rFonts w:ascii="Calibri" w:eastAsia="Calibri" w:hAnsi="Calibri" w:cs="Calibri"/>
          <w:bCs/>
        </w:rPr>
        <w:t>Churnet</w:t>
      </w:r>
      <w:proofErr w:type="spellEnd"/>
      <w:r>
        <w:rPr>
          <w:rFonts w:ascii="Calibri" w:eastAsia="Calibri" w:hAnsi="Calibri" w:cs="Calibri"/>
          <w:bCs/>
        </w:rPr>
        <w:t xml:space="preserve"> View Road near the garages</w:t>
      </w:r>
      <w:r w:rsidR="00C20CCC">
        <w:rPr>
          <w:rFonts w:ascii="Calibri" w:eastAsia="Calibri" w:hAnsi="Calibri" w:cs="Calibri"/>
          <w:bCs/>
        </w:rPr>
        <w:t xml:space="preserve"> has now been  </w:t>
      </w:r>
    </w:p>
    <w:p w14:paraId="5CE9EF1A" w14:textId="6F507F01" w:rsidR="00961C15" w:rsidRDefault="00C20CCC" w:rsidP="00C20CCC">
      <w:pPr>
        <w:spacing w:after="0" w:line="240" w:lineRule="auto"/>
        <w:ind w:left="69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replaced.</w:t>
      </w:r>
    </w:p>
    <w:p w14:paraId="57B39210" w14:textId="348AC924" w:rsidR="00A13D26" w:rsidRDefault="00541BEB" w:rsidP="002B075B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</w:t>
      </w:r>
      <w:r w:rsidR="00A13D26">
        <w:rPr>
          <w:rFonts w:ascii="Calibri" w:eastAsia="Calibri" w:hAnsi="Calibri" w:cs="Calibri"/>
          <w:bCs/>
        </w:rPr>
        <w:t xml:space="preserve">. Co-option – </w:t>
      </w:r>
      <w:r>
        <w:rPr>
          <w:rFonts w:ascii="Calibri" w:eastAsia="Calibri" w:hAnsi="Calibri" w:cs="Calibri"/>
          <w:bCs/>
        </w:rPr>
        <w:t>Ongoing.</w:t>
      </w:r>
    </w:p>
    <w:p w14:paraId="50E08864" w14:textId="54F52A11" w:rsidR="00541BEB" w:rsidRDefault="00541BEB" w:rsidP="002B075B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d. </w:t>
      </w:r>
      <w:r w:rsidR="00B8696C">
        <w:rPr>
          <w:rFonts w:ascii="Calibri" w:eastAsia="Calibri" w:hAnsi="Calibri" w:cs="Calibri"/>
          <w:bCs/>
        </w:rPr>
        <w:t>Picnic Area BBQ (m.22.114) – Email sent to Paula Lees (SCC Highways). Awaiting response.</w:t>
      </w:r>
    </w:p>
    <w:p w14:paraId="59F46CB4" w14:textId="77777777" w:rsidR="00032B01" w:rsidRDefault="00B8696C" w:rsidP="002B075B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</w:t>
      </w:r>
      <w:r w:rsidR="00032B01">
        <w:rPr>
          <w:rFonts w:ascii="Calibri" w:eastAsia="Calibri" w:hAnsi="Calibri" w:cs="Calibri"/>
          <w:bCs/>
        </w:rPr>
        <w:t xml:space="preserve">The Chair informed councillors that signs/posters have been put in place from the Fire  </w:t>
      </w:r>
    </w:p>
    <w:p w14:paraId="44016AD9" w14:textId="53C9C1DA" w:rsidR="00B8696C" w:rsidRDefault="00032B01" w:rsidP="002B075B">
      <w:pPr>
        <w:spacing w:after="0" w:line="240" w:lineRule="auto"/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Service.</w:t>
      </w:r>
    </w:p>
    <w:p w14:paraId="2E8F46D9" w14:textId="77777777" w:rsidR="00A13D26" w:rsidRDefault="00A13D26" w:rsidP="00736D67">
      <w:pPr>
        <w:spacing w:after="0" w:line="240" w:lineRule="auto"/>
        <w:rPr>
          <w:rFonts w:ascii="Calibri" w:eastAsia="Calibri" w:hAnsi="Calibri" w:cs="Calibri"/>
          <w:b/>
        </w:rPr>
      </w:pPr>
    </w:p>
    <w:p w14:paraId="00636D31" w14:textId="75CF0339" w:rsidR="003D03AD" w:rsidRPr="00E315ED" w:rsidRDefault="00D55EA1" w:rsidP="00736D67">
      <w:pPr>
        <w:spacing w:after="0" w:line="240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22.</w:t>
      </w:r>
      <w:r w:rsidR="00411E2B">
        <w:rPr>
          <w:rFonts w:ascii="Calibri" w:eastAsia="Calibri" w:hAnsi="Calibri" w:cs="Calibri"/>
          <w:b/>
        </w:rPr>
        <w:t>124</w:t>
      </w:r>
      <w:r w:rsidR="00641979">
        <w:rPr>
          <w:rFonts w:ascii="Calibri" w:eastAsia="Calibri" w:hAnsi="Calibri" w:cs="Calibri"/>
          <w:b/>
        </w:rPr>
        <w:t xml:space="preserve"> </w:t>
      </w:r>
      <w:r w:rsidR="000A31BA"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3734DFEA" w14:textId="7D3AD723" w:rsidR="0011172D" w:rsidRDefault="008B53F8" w:rsidP="0011172D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A01A6" w:rsidRPr="0011172D">
        <w:rPr>
          <w:rFonts w:ascii="Calibri" w:eastAsia="Calibri" w:hAnsi="Calibri" w:cs="Calibri"/>
          <w:u w:val="single"/>
        </w:rPr>
        <w:t>Applications</w:t>
      </w:r>
      <w:r w:rsidR="00E84B5C" w:rsidRPr="0011172D">
        <w:rPr>
          <w:rFonts w:ascii="Calibri" w:eastAsia="Calibri" w:hAnsi="Calibri" w:cs="Calibri"/>
          <w:u w:val="single"/>
        </w:rPr>
        <w:t>.</w:t>
      </w:r>
      <w:r w:rsidR="00FA01A6" w:rsidRPr="0011172D">
        <w:rPr>
          <w:rFonts w:ascii="Calibri" w:eastAsia="Calibri" w:hAnsi="Calibri" w:cs="Calibri"/>
        </w:rPr>
        <w:t xml:space="preserve"> </w:t>
      </w:r>
    </w:p>
    <w:p w14:paraId="73153D79" w14:textId="3090B64E" w:rsidR="009A33F0" w:rsidRDefault="00A13D26" w:rsidP="009A33F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CA2B4A" w:rsidRPr="00CA2B4A">
        <w:rPr>
          <w:rFonts w:ascii="Calibri" w:eastAsia="Calibri" w:hAnsi="Calibri" w:cs="Calibri"/>
          <w:b/>
          <w:bCs/>
        </w:rPr>
        <w:t>SMD/2022/0483</w:t>
      </w:r>
      <w:r w:rsidR="00CA2B4A">
        <w:rPr>
          <w:rFonts w:ascii="Calibri" w:eastAsia="Calibri" w:hAnsi="Calibri" w:cs="Calibri"/>
        </w:rPr>
        <w:t xml:space="preserve"> – South View Moor Court, Farley Road, Oakamoor.</w:t>
      </w:r>
    </w:p>
    <w:p w14:paraId="5862A46F" w14:textId="4973A897" w:rsidR="00CA2B4A" w:rsidRDefault="00CA2B4A" w:rsidP="009A33F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Proposed Development: Single </w:t>
      </w:r>
      <w:proofErr w:type="spellStart"/>
      <w:r>
        <w:rPr>
          <w:rFonts w:ascii="Calibri" w:eastAsia="Calibri" w:hAnsi="Calibri" w:cs="Calibri"/>
        </w:rPr>
        <w:t>storey</w:t>
      </w:r>
      <w:proofErr w:type="spellEnd"/>
      <w:r>
        <w:rPr>
          <w:rFonts w:ascii="Calibri" w:eastAsia="Calibri" w:hAnsi="Calibri" w:cs="Calibri"/>
        </w:rPr>
        <w:t xml:space="preserve"> side and front extensions, first floor side extension.</w:t>
      </w:r>
    </w:p>
    <w:p w14:paraId="22F20D58" w14:textId="0B5476A6" w:rsidR="00CA2B4A" w:rsidRPr="00CA2B4A" w:rsidRDefault="00CA2B4A" w:rsidP="009A33F0">
      <w:pPr>
        <w:spacing w:after="0" w:line="240" w:lineRule="auto"/>
        <w:ind w:firstLine="720"/>
        <w:rPr>
          <w:rFonts w:ascii="Calibri" w:eastAsia="Calibri" w:hAnsi="Calibri" w:cs="Calibri"/>
          <w:u w:val="single"/>
        </w:rPr>
      </w:pPr>
      <w:r w:rsidRPr="00CA2B4A">
        <w:rPr>
          <w:rFonts w:ascii="Calibri" w:eastAsia="Calibri" w:hAnsi="Calibri" w:cs="Calibri"/>
        </w:rPr>
        <w:t xml:space="preserve">     </w:t>
      </w:r>
      <w:r w:rsidRPr="00CA2B4A">
        <w:rPr>
          <w:rFonts w:ascii="Calibri" w:eastAsia="Calibri" w:hAnsi="Calibri" w:cs="Calibri"/>
          <w:u w:val="single"/>
        </w:rPr>
        <w:t>Conclusion</w:t>
      </w:r>
    </w:p>
    <w:p w14:paraId="54572B3E" w14:textId="59D3D4EB" w:rsidR="00CA2B4A" w:rsidRDefault="00CA2B4A" w:rsidP="009A33F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OPC have no objections.</w:t>
      </w:r>
    </w:p>
    <w:p w14:paraId="1C29A382" w14:textId="36A03736" w:rsidR="00CA2B4A" w:rsidRDefault="00CA2B4A" w:rsidP="009A33F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Pr="0001778C">
        <w:rPr>
          <w:rFonts w:ascii="Calibri" w:eastAsia="Calibri" w:hAnsi="Calibri" w:cs="Calibri"/>
          <w:b/>
          <w:bCs/>
        </w:rPr>
        <w:t>SMD/2022/0507</w:t>
      </w:r>
      <w:r w:rsidR="004B1BD0">
        <w:rPr>
          <w:rFonts w:ascii="Calibri" w:eastAsia="Calibri" w:hAnsi="Calibri" w:cs="Calibri"/>
        </w:rPr>
        <w:t xml:space="preserve"> </w:t>
      </w:r>
      <w:r w:rsidR="0001778C">
        <w:rPr>
          <w:rFonts w:ascii="Calibri" w:eastAsia="Calibri" w:hAnsi="Calibri" w:cs="Calibri"/>
        </w:rPr>
        <w:t>–</w:t>
      </w:r>
      <w:r w:rsidR="004B1BD0">
        <w:rPr>
          <w:rFonts w:ascii="Calibri" w:eastAsia="Calibri" w:hAnsi="Calibri" w:cs="Calibri"/>
        </w:rPr>
        <w:t xml:space="preserve"> </w:t>
      </w:r>
      <w:r w:rsidR="0001778C">
        <w:rPr>
          <w:rFonts w:ascii="Calibri" w:eastAsia="Calibri" w:hAnsi="Calibri" w:cs="Calibri"/>
        </w:rPr>
        <w:t>2 Kendal Cottages, Cotton Lane, Cotton.</w:t>
      </w:r>
    </w:p>
    <w:p w14:paraId="4136E993" w14:textId="5661CA74" w:rsidR="0001778C" w:rsidRDefault="0001778C" w:rsidP="009A33F0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Proposed Development: Two </w:t>
      </w:r>
      <w:proofErr w:type="spellStart"/>
      <w:r>
        <w:rPr>
          <w:rFonts w:ascii="Calibri" w:eastAsia="Calibri" w:hAnsi="Calibri" w:cs="Calibri"/>
        </w:rPr>
        <w:t>storey</w:t>
      </w:r>
      <w:proofErr w:type="spellEnd"/>
      <w:r>
        <w:rPr>
          <w:rFonts w:ascii="Calibri" w:eastAsia="Calibri" w:hAnsi="Calibri" w:cs="Calibri"/>
        </w:rPr>
        <w:t xml:space="preserve"> rear extension.</w:t>
      </w:r>
    </w:p>
    <w:p w14:paraId="2F4EFB89" w14:textId="0502E16D" w:rsidR="0001778C" w:rsidRPr="0001778C" w:rsidRDefault="0001778C" w:rsidP="009A33F0">
      <w:pPr>
        <w:spacing w:after="0" w:line="240" w:lineRule="auto"/>
        <w:ind w:firstLine="7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    </w:t>
      </w:r>
      <w:r w:rsidRPr="0001778C">
        <w:rPr>
          <w:rFonts w:ascii="Calibri" w:eastAsia="Calibri" w:hAnsi="Calibri" w:cs="Calibri"/>
          <w:u w:val="single"/>
        </w:rPr>
        <w:t>Conclusion</w:t>
      </w:r>
    </w:p>
    <w:p w14:paraId="397875A7" w14:textId="4E9BB19D" w:rsidR="00CA2B4A" w:rsidRDefault="0001778C" w:rsidP="00065145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OPC have no objections.</w:t>
      </w:r>
    </w:p>
    <w:p w14:paraId="19089F99" w14:textId="77777777" w:rsidR="00065145" w:rsidRPr="006F38F5" w:rsidRDefault="00065145" w:rsidP="00065145">
      <w:pPr>
        <w:spacing w:after="0" w:line="240" w:lineRule="auto"/>
        <w:ind w:firstLine="720"/>
        <w:rPr>
          <w:rFonts w:ascii="Calibri" w:eastAsia="Calibri" w:hAnsi="Calibri" w:cs="Calibri"/>
        </w:rPr>
      </w:pPr>
    </w:p>
    <w:p w14:paraId="1F6BC48C" w14:textId="4824A2CE" w:rsidR="0011172D" w:rsidRDefault="008B53F8" w:rsidP="00F45798">
      <w:pPr>
        <w:spacing w:after="0" w:line="24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 w:rsidR="0011172D">
        <w:rPr>
          <w:rFonts w:ascii="Calibri" w:eastAsia="Calibri" w:hAnsi="Calibri" w:cs="Calibri"/>
        </w:rPr>
        <w:t xml:space="preserve"> </w:t>
      </w:r>
      <w:r w:rsidR="0011172D" w:rsidRPr="0004443A">
        <w:rPr>
          <w:rFonts w:ascii="Calibri" w:eastAsia="Calibri" w:hAnsi="Calibri" w:cs="Calibri"/>
          <w:u w:val="single"/>
        </w:rPr>
        <w:t>To Note SMDC decisions on previous applications</w:t>
      </w:r>
      <w:r w:rsidR="0011172D">
        <w:rPr>
          <w:rFonts w:ascii="Calibri" w:eastAsia="Calibri" w:hAnsi="Calibri" w:cs="Calibri"/>
        </w:rPr>
        <w:t xml:space="preserve">.    </w:t>
      </w:r>
    </w:p>
    <w:p w14:paraId="69198D95" w14:textId="79B02519" w:rsidR="00065145" w:rsidRDefault="003C0849" w:rsidP="000E081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   </w:t>
      </w:r>
      <w:r w:rsidR="000E081A">
        <w:rPr>
          <w:rFonts w:ascii="Calibri" w:eastAsia="Calibri" w:hAnsi="Calibri" w:cs="Calibri"/>
        </w:rPr>
        <w:t>None.</w:t>
      </w:r>
    </w:p>
    <w:p w14:paraId="1D7B99D3" w14:textId="77777777" w:rsidR="00065145" w:rsidRPr="0011172D" w:rsidRDefault="00065145" w:rsidP="004D7367">
      <w:pPr>
        <w:spacing w:after="0" w:line="240" w:lineRule="auto"/>
        <w:rPr>
          <w:rFonts w:ascii="Calibri" w:eastAsia="Calibri" w:hAnsi="Calibri" w:cs="Calibri"/>
        </w:rPr>
      </w:pPr>
    </w:p>
    <w:p w14:paraId="6D493E64" w14:textId="55669403" w:rsidR="0011172D" w:rsidRDefault="0004443A" w:rsidP="0004443A">
      <w:pPr>
        <w:spacing w:after="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</w:t>
      </w:r>
      <w:r w:rsidR="00A67193">
        <w:rPr>
          <w:rFonts w:ascii="Calibri" w:eastAsia="Calibri" w:hAnsi="Calibri" w:cs="Calibri"/>
          <w:u w:val="single"/>
        </w:rPr>
        <w:t>Any Other Planning Matters</w:t>
      </w:r>
    </w:p>
    <w:p w14:paraId="73D4A73D" w14:textId="739AA51C" w:rsidR="00E2047B" w:rsidRPr="00BC3CB6" w:rsidRDefault="00BC3094" w:rsidP="000E081A">
      <w:pPr>
        <w:shd w:val="clear" w:color="auto" w:fill="FFFFFF"/>
        <w:spacing w:after="0"/>
        <w:rPr>
          <w:rFonts w:ascii="Calibri" w:eastAsia="Calibri" w:hAnsi="Calibri" w:cs="Calibri"/>
        </w:rPr>
      </w:pPr>
      <w:r w:rsidRPr="00BC3CB6">
        <w:rPr>
          <w:rFonts w:eastAsia="Times New Roman" w:cstheme="minorHAnsi"/>
          <w:color w:val="222222"/>
          <w:lang w:val="en-GB" w:eastAsia="en-GB"/>
        </w:rPr>
        <w:t xml:space="preserve">          </w:t>
      </w:r>
      <w:r w:rsidR="008B6615" w:rsidRPr="00BC3CB6">
        <w:rPr>
          <w:rFonts w:eastAsia="Times New Roman" w:cstheme="minorHAnsi"/>
          <w:color w:val="222222"/>
          <w:lang w:val="en-GB" w:eastAsia="en-GB"/>
        </w:rPr>
        <w:tab/>
      </w:r>
      <w:r w:rsidRPr="00BC3CB6">
        <w:rPr>
          <w:rFonts w:ascii="Calibri" w:eastAsia="Calibri" w:hAnsi="Calibri" w:cs="Calibri"/>
          <w:color w:val="FF0000"/>
        </w:rPr>
        <w:t xml:space="preserve">  </w:t>
      </w:r>
      <w:r w:rsidRPr="00BC3CB6">
        <w:rPr>
          <w:rFonts w:ascii="Calibri" w:eastAsia="Calibri" w:hAnsi="Calibri" w:cs="Calibri"/>
        </w:rPr>
        <w:t>1</w:t>
      </w:r>
      <w:r w:rsidR="007735FE" w:rsidRPr="00BC3CB6">
        <w:rPr>
          <w:rFonts w:ascii="Calibri" w:eastAsia="Calibri" w:hAnsi="Calibri" w:cs="Calibri"/>
        </w:rPr>
        <w:t xml:space="preserve">. </w:t>
      </w:r>
      <w:r w:rsidR="00A67193" w:rsidRPr="00BC3CB6">
        <w:rPr>
          <w:rFonts w:ascii="Calibri" w:eastAsia="Calibri" w:hAnsi="Calibri" w:cs="Calibri"/>
        </w:rPr>
        <w:t xml:space="preserve"> Conservation Area –</w:t>
      </w:r>
      <w:r w:rsidR="005F1569" w:rsidRPr="00BC3CB6">
        <w:rPr>
          <w:rFonts w:ascii="Calibri" w:eastAsia="Calibri" w:hAnsi="Calibri" w:cs="Calibri"/>
        </w:rPr>
        <w:t xml:space="preserve"> </w:t>
      </w:r>
      <w:r w:rsidR="000E081A" w:rsidRPr="00BC3CB6">
        <w:rPr>
          <w:rFonts w:ascii="Calibri" w:eastAsia="Calibri" w:hAnsi="Calibri" w:cs="Calibri"/>
        </w:rPr>
        <w:t xml:space="preserve">As in </w:t>
      </w:r>
      <w:r w:rsidR="00F47C04" w:rsidRPr="00BC3CB6">
        <w:rPr>
          <w:rFonts w:ascii="Calibri" w:eastAsia="Calibri" w:hAnsi="Calibri" w:cs="Calibri"/>
        </w:rPr>
        <w:t>September</w:t>
      </w:r>
      <w:r w:rsidR="000E081A" w:rsidRPr="00BC3CB6">
        <w:rPr>
          <w:rFonts w:ascii="Calibri" w:eastAsia="Calibri" w:hAnsi="Calibri" w:cs="Calibri"/>
        </w:rPr>
        <w:t xml:space="preserve"> Minutes. </w:t>
      </w:r>
      <w:r w:rsidR="00F47C04" w:rsidRPr="00BC3CB6">
        <w:rPr>
          <w:rFonts w:ascii="Calibri" w:eastAsia="Calibri" w:hAnsi="Calibri" w:cs="Calibri"/>
        </w:rPr>
        <w:t>(</w:t>
      </w:r>
      <w:r w:rsidR="00F47C04" w:rsidRPr="00BC3CB6">
        <w:rPr>
          <w:rFonts w:ascii="Calibri" w:eastAsia="Calibri" w:hAnsi="Calibri" w:cs="Calibri"/>
          <w:i/>
          <w:iCs/>
        </w:rPr>
        <w:t>To be removed from Agenda</w:t>
      </w:r>
      <w:r w:rsidR="00F47C04" w:rsidRPr="00BC3CB6">
        <w:rPr>
          <w:rFonts w:ascii="Calibri" w:eastAsia="Calibri" w:hAnsi="Calibri" w:cs="Calibri"/>
        </w:rPr>
        <w:t>).</w:t>
      </w:r>
    </w:p>
    <w:p w14:paraId="30E8E38C" w14:textId="7C457828" w:rsidR="00242746" w:rsidRPr="00BC3CB6" w:rsidRDefault="00242746" w:rsidP="002F76ED">
      <w:pPr>
        <w:spacing w:after="0" w:line="276" w:lineRule="auto"/>
        <w:ind w:firstLine="709"/>
        <w:rPr>
          <w:rFonts w:ascii="Calibri" w:eastAsia="Calibri" w:hAnsi="Calibri" w:cs="Calibri"/>
        </w:rPr>
      </w:pPr>
      <w:r w:rsidRPr="00BC3CB6">
        <w:rPr>
          <w:rFonts w:ascii="Calibri" w:eastAsia="Calibri" w:hAnsi="Calibri" w:cs="Calibri"/>
        </w:rPr>
        <w:t xml:space="preserve">  2. SMD/2019/0646 – Laver Leisure – Consultation of Revised Information.</w:t>
      </w:r>
      <w:r w:rsidR="002F76ED" w:rsidRPr="00BC3CB6">
        <w:rPr>
          <w:rFonts w:ascii="Calibri" w:eastAsia="Calibri" w:hAnsi="Calibri" w:cs="Calibri"/>
        </w:rPr>
        <w:t xml:space="preserve"> (Ongoing).</w:t>
      </w:r>
    </w:p>
    <w:p w14:paraId="1C23A606" w14:textId="3A5F4486" w:rsidR="005E375F" w:rsidRPr="00E2047B" w:rsidRDefault="003C0849" w:rsidP="00E2047B">
      <w:pPr>
        <w:spacing w:after="0" w:line="276" w:lineRule="auto"/>
        <w:ind w:left="993" w:hanging="28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   </w:t>
      </w:r>
    </w:p>
    <w:p w14:paraId="7A562498" w14:textId="183D65F2" w:rsidR="0007780C" w:rsidRPr="00A6453C" w:rsidRDefault="00A6453C" w:rsidP="00A6453C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22.</w:t>
      </w:r>
      <w:r w:rsidR="00BC3CB6">
        <w:rPr>
          <w:rFonts w:ascii="Calibri" w:eastAsia="Calibri" w:hAnsi="Calibri" w:cs="Calibri"/>
          <w:b/>
        </w:rPr>
        <w:t>125</w:t>
      </w:r>
      <w:r w:rsidR="00482269">
        <w:rPr>
          <w:rFonts w:ascii="Calibri" w:eastAsia="Calibri" w:hAnsi="Calibri" w:cs="Calibri"/>
          <w:b/>
        </w:rPr>
        <w:t xml:space="preserve">    </w:t>
      </w:r>
      <w:r w:rsidR="00DC1D51" w:rsidRPr="00A6453C">
        <w:rPr>
          <w:rFonts w:ascii="Calibri" w:eastAsia="Calibri" w:hAnsi="Calibri" w:cs="Calibri"/>
          <w:b/>
        </w:rPr>
        <w:t>Ongoing Parish Affairs.</w:t>
      </w:r>
    </w:p>
    <w:p w14:paraId="1840A5FC" w14:textId="7B74D07F" w:rsidR="00736D67" w:rsidRPr="00736D67" w:rsidRDefault="00DC1D51" w:rsidP="00736D6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736D67">
        <w:rPr>
          <w:rFonts w:ascii="Calibri" w:eastAsia="Calibri" w:hAnsi="Calibri" w:cs="Calibri"/>
          <w:u w:val="single"/>
        </w:rPr>
        <w:t>Highways</w:t>
      </w:r>
      <w:r w:rsidRPr="00736D67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072" w:type="dxa"/>
        <w:tblInd w:w="421" w:type="dxa"/>
        <w:tblLook w:val="04A0" w:firstRow="1" w:lastRow="0" w:firstColumn="1" w:lastColumn="0" w:noHBand="0" w:noVBand="1"/>
      </w:tblPr>
      <w:tblGrid>
        <w:gridCol w:w="461"/>
        <w:gridCol w:w="1555"/>
        <w:gridCol w:w="991"/>
        <w:gridCol w:w="1232"/>
        <w:gridCol w:w="1110"/>
        <w:gridCol w:w="3723"/>
      </w:tblGrid>
      <w:tr w:rsidR="0062488B" w:rsidRPr="007F435D" w14:paraId="5713A2A7" w14:textId="77777777" w:rsidTr="00482269">
        <w:tc>
          <w:tcPr>
            <w:tcW w:w="461" w:type="dxa"/>
            <w:shd w:val="clear" w:color="auto" w:fill="E7E6E6" w:themeFill="background2"/>
          </w:tcPr>
          <w:p w14:paraId="2FB53DC9" w14:textId="77777777" w:rsidR="00F4707E" w:rsidRPr="0062488B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E7E6E6" w:themeFill="background2"/>
          </w:tcPr>
          <w:p w14:paraId="20776E3B" w14:textId="0AE5DF54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Issue</w:t>
            </w:r>
          </w:p>
        </w:tc>
        <w:tc>
          <w:tcPr>
            <w:tcW w:w="991" w:type="dxa"/>
            <w:shd w:val="clear" w:color="auto" w:fill="E7E6E6" w:themeFill="background2"/>
          </w:tcPr>
          <w:p w14:paraId="20CC9BA9" w14:textId="1C3742EE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1232" w:type="dxa"/>
            <w:shd w:val="clear" w:color="auto" w:fill="E7E6E6" w:themeFill="background2"/>
          </w:tcPr>
          <w:p w14:paraId="647C6E25" w14:textId="3DEAA353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Reference</w:t>
            </w:r>
          </w:p>
        </w:tc>
        <w:tc>
          <w:tcPr>
            <w:tcW w:w="1110" w:type="dxa"/>
            <w:shd w:val="clear" w:color="auto" w:fill="E7E6E6" w:themeFill="background2"/>
          </w:tcPr>
          <w:p w14:paraId="149A73C9" w14:textId="0C52D58B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Status </w:t>
            </w:r>
          </w:p>
        </w:tc>
        <w:tc>
          <w:tcPr>
            <w:tcW w:w="3723" w:type="dxa"/>
            <w:shd w:val="clear" w:color="auto" w:fill="E7E6E6" w:themeFill="background2"/>
          </w:tcPr>
          <w:p w14:paraId="0458A08B" w14:textId="2CB7865F" w:rsidR="00F4707E" w:rsidRPr="007F435D" w:rsidRDefault="00F4707E" w:rsidP="002F76ED">
            <w:pPr>
              <w:pStyle w:val="ListParagraph"/>
              <w:spacing w:line="276" w:lineRule="auto"/>
              <w:ind w:left="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Action</w:t>
            </w:r>
          </w:p>
        </w:tc>
      </w:tr>
      <w:tr w:rsidR="0062488B" w:rsidRPr="007F435D" w14:paraId="32D47499" w14:textId="77777777" w:rsidTr="00482269">
        <w:tc>
          <w:tcPr>
            <w:tcW w:w="461" w:type="dxa"/>
          </w:tcPr>
          <w:p w14:paraId="6CC83B59" w14:textId="2ED04A4B" w:rsidR="00F4707E" w:rsidRPr="004D7367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4D7367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14:paraId="2753B650" w14:textId="47ED1194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Damaged Chestnut and Wire Fence</w:t>
            </w:r>
          </w:p>
        </w:tc>
        <w:tc>
          <w:tcPr>
            <w:tcW w:w="991" w:type="dxa"/>
          </w:tcPr>
          <w:p w14:paraId="5185E624" w14:textId="57474388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02.09.19</w:t>
            </w:r>
          </w:p>
        </w:tc>
        <w:tc>
          <w:tcPr>
            <w:tcW w:w="1232" w:type="dxa"/>
          </w:tcPr>
          <w:p w14:paraId="18DACD12" w14:textId="766CE881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m.19.113</w:t>
            </w:r>
          </w:p>
        </w:tc>
        <w:tc>
          <w:tcPr>
            <w:tcW w:w="1110" w:type="dxa"/>
          </w:tcPr>
          <w:p w14:paraId="1CF9E4C9" w14:textId="789EC957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19028FD2" w14:textId="6AA309DC" w:rsidR="00F4707E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The fence is ready for collection. Cllr. Charles to arrange delivery and the lengthsman to erect the fence.</w:t>
            </w:r>
          </w:p>
          <w:p w14:paraId="0BBE1B69" w14:textId="77777777" w:rsidR="00687F6E" w:rsidRPr="007F435D" w:rsidRDefault="00687F6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CAC42B" w14:textId="7217485C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2488B" w:rsidRPr="007F435D" w14:paraId="53B0845F" w14:textId="77777777" w:rsidTr="00482269">
        <w:tc>
          <w:tcPr>
            <w:tcW w:w="461" w:type="dxa"/>
          </w:tcPr>
          <w:p w14:paraId="3A5D5573" w14:textId="322F73F6" w:rsidR="00F4707E" w:rsidRPr="004D7367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4D7367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14:paraId="0D93DA65" w14:textId="27C48CE1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The Willows</w:t>
            </w:r>
          </w:p>
          <w:p w14:paraId="1B89D64B" w14:textId="7EE2EDEB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Tree Pruning</w:t>
            </w:r>
          </w:p>
        </w:tc>
        <w:tc>
          <w:tcPr>
            <w:tcW w:w="991" w:type="dxa"/>
          </w:tcPr>
          <w:p w14:paraId="11EEC461" w14:textId="127D1FB9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05.10.20</w:t>
            </w:r>
          </w:p>
        </w:tc>
        <w:tc>
          <w:tcPr>
            <w:tcW w:w="1232" w:type="dxa"/>
          </w:tcPr>
          <w:p w14:paraId="02DFE769" w14:textId="77777777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m.20.88</w:t>
            </w:r>
          </w:p>
          <w:p w14:paraId="0FF07B82" w14:textId="373E47E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17BEDB88" w14:textId="2CA43992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0FF8B7D1" w14:textId="360D88CF" w:rsidR="00F4707E" w:rsidRPr="007F435D" w:rsidRDefault="00112F08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r w:rsidR="00687F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C950A3">
              <w:rPr>
                <w:rFonts w:ascii="Calibri" w:eastAsia="Calibri" w:hAnsi="Calibri" w:cs="Calibri"/>
                <w:sz w:val="20"/>
                <w:szCs w:val="20"/>
              </w:rPr>
              <w:t>to contact Steve Massey (SMDC), to obtain an estimated start date of remedial work. (</w:t>
            </w:r>
            <w:r w:rsidR="00C950A3" w:rsidRPr="00C950A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Chair to Action</w:t>
            </w:r>
            <w:r w:rsidR="00C950A3">
              <w:rPr>
                <w:rFonts w:ascii="Calibri" w:eastAsia="Calibri" w:hAnsi="Calibri" w:cs="Calibri"/>
                <w:sz w:val="20"/>
                <w:szCs w:val="20"/>
              </w:rPr>
              <w:t>).</w:t>
            </w:r>
            <w:r w:rsidR="00BC3CB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62488B" w:rsidRPr="007F435D" w14:paraId="73787461" w14:textId="77777777" w:rsidTr="00482269">
        <w:tc>
          <w:tcPr>
            <w:tcW w:w="461" w:type="dxa"/>
          </w:tcPr>
          <w:p w14:paraId="63E26BB5" w14:textId="190C2DB7" w:rsidR="00F4707E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5" w:type="dxa"/>
          </w:tcPr>
          <w:p w14:paraId="35D31A3D" w14:textId="129B1E34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Parking at the School</w:t>
            </w:r>
          </w:p>
        </w:tc>
        <w:tc>
          <w:tcPr>
            <w:tcW w:w="991" w:type="dxa"/>
          </w:tcPr>
          <w:p w14:paraId="7EA254F2" w14:textId="05E0B48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04.01.21</w:t>
            </w:r>
          </w:p>
        </w:tc>
        <w:tc>
          <w:tcPr>
            <w:tcW w:w="1232" w:type="dxa"/>
          </w:tcPr>
          <w:p w14:paraId="34A1D05C" w14:textId="26A11DC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m.21.12</w:t>
            </w:r>
          </w:p>
        </w:tc>
        <w:tc>
          <w:tcPr>
            <w:tcW w:w="1110" w:type="dxa"/>
          </w:tcPr>
          <w:p w14:paraId="3EC32A6B" w14:textId="43BE828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603F3245" w14:textId="1D0055B9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SCC Cllr. Worthington raised as priority with SCC and will keep OPC updated as to progress.</w:t>
            </w:r>
            <w:r w:rsidR="00F62BFA">
              <w:rPr>
                <w:rFonts w:ascii="Calibri" w:eastAsia="Calibri" w:hAnsi="Calibri" w:cs="Calibri"/>
                <w:sz w:val="20"/>
                <w:szCs w:val="20"/>
              </w:rPr>
              <w:t xml:space="preserve"> It will be included in 2022/23 schedule.</w:t>
            </w:r>
            <w:r w:rsidR="00687F6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F435D" w:rsidRPr="007F435D" w14:paraId="7F880E13" w14:textId="77777777" w:rsidTr="00482269">
        <w:tc>
          <w:tcPr>
            <w:tcW w:w="461" w:type="dxa"/>
          </w:tcPr>
          <w:p w14:paraId="3DE6BF4B" w14:textId="5114C66A" w:rsidR="007F435D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55" w:type="dxa"/>
          </w:tcPr>
          <w:p w14:paraId="58456302" w14:textId="6EF3A7EF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Traffic Speed on Star Bank</w:t>
            </w:r>
          </w:p>
        </w:tc>
        <w:tc>
          <w:tcPr>
            <w:tcW w:w="991" w:type="dxa"/>
          </w:tcPr>
          <w:p w14:paraId="78F4177E" w14:textId="16934E35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2" w:type="dxa"/>
          </w:tcPr>
          <w:p w14:paraId="47363FD3" w14:textId="472893FB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</w:tcPr>
          <w:p w14:paraId="073B4FA8" w14:textId="76AC942E" w:rsidR="007F435D" w:rsidRPr="007F435D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57B8136E" w14:textId="77777777" w:rsidR="007F435D" w:rsidRDefault="003A404A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OPC agreed that it should be a 30mph </w:t>
            </w:r>
            <w:r w:rsidR="005500A8">
              <w:rPr>
                <w:rFonts w:ascii="Calibri" w:eastAsia="Calibri" w:hAnsi="Calibri" w:cs="Calibri"/>
                <w:sz w:val="20"/>
                <w:szCs w:val="20"/>
              </w:rPr>
              <w:t>and a proposal should be put forward to SCC.</w:t>
            </w:r>
          </w:p>
          <w:p w14:paraId="096B96E2" w14:textId="51A7CE06" w:rsidR="000A2985" w:rsidRPr="007F435D" w:rsidRDefault="005500A8" w:rsidP="00B52AA8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Chair &amp; Cllr. Charles to liaise</w:t>
            </w:r>
            <w:r w:rsidR="007720B8">
              <w:rPr>
                <w:rFonts w:ascii="Calibri" w:eastAsia="Calibri" w:hAnsi="Calibri" w:cs="Calibri"/>
                <w:sz w:val="20"/>
                <w:szCs w:val="20"/>
              </w:rPr>
              <w:t xml:space="preserve"> with the support of Cotton Parish Council</w:t>
            </w:r>
            <w:r w:rsidR="00B52AA8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62488B" w:rsidRPr="007F435D" w14:paraId="5F159C5B" w14:textId="77777777" w:rsidTr="00482269">
        <w:tc>
          <w:tcPr>
            <w:tcW w:w="461" w:type="dxa"/>
          </w:tcPr>
          <w:p w14:paraId="56DC91FD" w14:textId="68E9009C" w:rsidR="00F4707E" w:rsidRPr="0062488B" w:rsidRDefault="007F435D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2488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55" w:type="dxa"/>
          </w:tcPr>
          <w:p w14:paraId="6F159BFB" w14:textId="0CB35550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Hawksmoor to Church Bank – Overgrown foliage on footpath</w:t>
            </w:r>
          </w:p>
        </w:tc>
        <w:tc>
          <w:tcPr>
            <w:tcW w:w="991" w:type="dxa"/>
          </w:tcPr>
          <w:p w14:paraId="2B0DD802" w14:textId="0641F1A5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02.08.21</w:t>
            </w:r>
          </w:p>
        </w:tc>
        <w:tc>
          <w:tcPr>
            <w:tcW w:w="1232" w:type="dxa"/>
          </w:tcPr>
          <w:p w14:paraId="4D2486E3" w14:textId="6607048E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m.21.95</w:t>
            </w:r>
          </w:p>
        </w:tc>
        <w:tc>
          <w:tcPr>
            <w:tcW w:w="1110" w:type="dxa"/>
          </w:tcPr>
          <w:p w14:paraId="0D579B38" w14:textId="069DA14F" w:rsidR="00F4707E" w:rsidRPr="007F435D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54062FCF" w14:textId="77777777" w:rsidR="00F4707E" w:rsidRDefault="00F4707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Reported to SCC. (4251975) (4266248) Discussed at Highways meeting with Paula Lees, who will </w:t>
            </w:r>
            <w:proofErr w:type="gramStart"/>
            <w:r w:rsidRPr="007F435D">
              <w:rPr>
                <w:rFonts w:ascii="Calibri" w:eastAsia="Calibri" w:hAnsi="Calibri" w:cs="Calibri"/>
                <w:sz w:val="20"/>
                <w:szCs w:val="20"/>
              </w:rPr>
              <w:t>look into</w:t>
            </w:r>
            <w:proofErr w:type="gramEnd"/>
            <w:r w:rsidRPr="007F435D">
              <w:rPr>
                <w:rFonts w:ascii="Calibri" w:eastAsia="Calibri" w:hAnsi="Calibri" w:cs="Calibri"/>
                <w:sz w:val="20"/>
                <w:szCs w:val="20"/>
              </w:rPr>
              <w:t xml:space="preserve"> it. </w:t>
            </w:r>
          </w:p>
          <w:p w14:paraId="74EA6445" w14:textId="455BBBA0" w:rsidR="0064125B" w:rsidRPr="007F435D" w:rsidRDefault="007720B8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Clerk </w:t>
            </w:r>
            <w:r w:rsidR="00687F6E">
              <w:rPr>
                <w:rFonts w:ascii="Calibri" w:eastAsia="Calibri" w:hAnsi="Calibri" w:cs="Calibri"/>
                <w:sz w:val="20"/>
                <w:szCs w:val="20"/>
              </w:rPr>
              <w:t xml:space="preserve">awaiting response from Paula Lees (SCC Highways). </w:t>
            </w:r>
            <w:r w:rsidR="0064125B">
              <w:rPr>
                <w:rFonts w:ascii="Calibri" w:eastAsia="Calibri" w:hAnsi="Calibri" w:cs="Calibri"/>
                <w:sz w:val="20"/>
                <w:szCs w:val="20"/>
              </w:rPr>
              <w:t>Clerk to forward details to SCC Cllr. Worthington. (</w:t>
            </w:r>
            <w:r w:rsidR="0064125B" w:rsidRPr="006412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Clerk to Action</w:t>
            </w:r>
            <w:r w:rsidR="0064125B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  <w:tr w:rsidR="001E4F9E" w:rsidRPr="007F435D" w14:paraId="2E32109F" w14:textId="77777777" w:rsidTr="00482269">
        <w:tc>
          <w:tcPr>
            <w:tcW w:w="461" w:type="dxa"/>
          </w:tcPr>
          <w:p w14:paraId="6E24784C" w14:textId="397D4D85" w:rsidR="001E4F9E" w:rsidRPr="0062488B" w:rsidRDefault="0064125B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  <w:r w:rsidR="001E4F9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5" w:type="dxa"/>
          </w:tcPr>
          <w:p w14:paraId="08280029" w14:textId="744D30D5" w:rsidR="001E4F9E" w:rsidRPr="007F435D" w:rsidRDefault="001E4F9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Moneystone Notice Board</w:t>
            </w:r>
          </w:p>
        </w:tc>
        <w:tc>
          <w:tcPr>
            <w:tcW w:w="991" w:type="dxa"/>
          </w:tcPr>
          <w:p w14:paraId="019AE4D0" w14:textId="77777777" w:rsidR="001E4F9E" w:rsidRPr="007F435D" w:rsidRDefault="001E4F9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32" w:type="dxa"/>
          </w:tcPr>
          <w:p w14:paraId="2E48B0B8" w14:textId="77777777" w:rsidR="001E4F9E" w:rsidRPr="007F435D" w:rsidRDefault="001E4F9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5B03C51" w14:textId="330703A5" w:rsidR="001E4F9E" w:rsidRPr="007F435D" w:rsidRDefault="001E4F9E" w:rsidP="002F76ED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Ongoing</w:t>
            </w:r>
          </w:p>
        </w:tc>
        <w:tc>
          <w:tcPr>
            <w:tcW w:w="3723" w:type="dxa"/>
          </w:tcPr>
          <w:p w14:paraId="4506BA9E" w14:textId="479A5D04" w:rsidR="00E33CB7" w:rsidRPr="007F435D" w:rsidRDefault="00E33CB7" w:rsidP="00D048A5">
            <w:pPr>
              <w:pStyle w:val="ListParagraph"/>
              <w:spacing w:line="276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Cllr. Charles </w:t>
            </w:r>
            <w:r w:rsidR="0064125B">
              <w:rPr>
                <w:rFonts w:ascii="Calibri" w:eastAsia="Calibri" w:hAnsi="Calibri" w:cs="Calibri"/>
                <w:sz w:val="20"/>
                <w:szCs w:val="20"/>
              </w:rPr>
              <w:t xml:space="preserve">emailed councillors proposed </w:t>
            </w:r>
            <w:r w:rsidR="003F26F4">
              <w:rPr>
                <w:rFonts w:ascii="Calibri" w:eastAsia="Calibri" w:hAnsi="Calibri" w:cs="Calibri"/>
                <w:sz w:val="20"/>
                <w:szCs w:val="20"/>
              </w:rPr>
              <w:t>details of ‘Notice Board’ prior to the meetin</w:t>
            </w:r>
            <w:r w:rsidR="00D048A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3F26F4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048A5">
              <w:rPr>
                <w:rFonts w:ascii="Calibri" w:eastAsia="Calibri" w:hAnsi="Calibri" w:cs="Calibri"/>
                <w:sz w:val="20"/>
                <w:szCs w:val="20"/>
              </w:rPr>
              <w:t xml:space="preserve">The cost of the Notice Board would be </w:t>
            </w:r>
            <w:r w:rsidR="0009157A">
              <w:rPr>
                <w:rFonts w:ascii="Calibri" w:eastAsia="Calibri" w:hAnsi="Calibri" w:cs="Calibri"/>
                <w:sz w:val="20"/>
                <w:szCs w:val="20"/>
              </w:rPr>
              <w:t>£68</w:t>
            </w:r>
            <w:r w:rsidR="005933FD">
              <w:rPr>
                <w:rFonts w:ascii="Calibri" w:eastAsia="Calibri" w:hAnsi="Calibri" w:cs="Calibri"/>
                <w:sz w:val="20"/>
                <w:szCs w:val="20"/>
              </w:rPr>
              <w:t>1.</w:t>
            </w:r>
            <w:r w:rsidR="00CF018F">
              <w:rPr>
                <w:rFonts w:ascii="Calibri" w:eastAsia="Calibri" w:hAnsi="Calibri" w:cs="Calibri"/>
                <w:sz w:val="20"/>
                <w:szCs w:val="20"/>
              </w:rPr>
              <w:t xml:space="preserve">Councillors </w:t>
            </w:r>
            <w:r w:rsidR="005933FD">
              <w:rPr>
                <w:rFonts w:ascii="Calibri" w:eastAsia="Calibri" w:hAnsi="Calibri" w:cs="Calibri"/>
                <w:sz w:val="20"/>
                <w:szCs w:val="20"/>
              </w:rPr>
              <w:t xml:space="preserve">unanimously agreed to </w:t>
            </w:r>
            <w:r w:rsidR="00CF018F">
              <w:rPr>
                <w:rFonts w:ascii="Calibri" w:eastAsia="Calibri" w:hAnsi="Calibri" w:cs="Calibri"/>
                <w:sz w:val="20"/>
                <w:szCs w:val="20"/>
              </w:rPr>
              <w:t>proceed with the purchase. (</w:t>
            </w:r>
            <w:r w:rsidR="00B16298" w:rsidRPr="00B1629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Cllr. Charles to Action</w:t>
            </w:r>
            <w:r w:rsidR="00B16298">
              <w:rPr>
                <w:rFonts w:ascii="Calibri" w:eastAsia="Calibri" w:hAnsi="Calibri" w:cs="Calibri"/>
                <w:sz w:val="20"/>
                <w:szCs w:val="20"/>
              </w:rPr>
              <w:t>).</w:t>
            </w:r>
          </w:p>
        </w:tc>
      </w:tr>
    </w:tbl>
    <w:p w14:paraId="07F28AF8" w14:textId="77777777" w:rsidR="002F76ED" w:rsidRPr="00810F2F" w:rsidRDefault="002F76ED" w:rsidP="002F76ED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</w:p>
    <w:p w14:paraId="42F3A049" w14:textId="05D32E1F" w:rsidR="00BE006E" w:rsidRPr="0062488B" w:rsidRDefault="00A907AD" w:rsidP="0062488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Calibri"/>
          <w:color w:val="FF0000"/>
        </w:rPr>
      </w:pPr>
      <w:r w:rsidRPr="001E4F9E">
        <w:rPr>
          <w:rFonts w:ascii="Calibri" w:eastAsia="Calibri" w:hAnsi="Calibri" w:cs="Calibri"/>
          <w:u w:val="single"/>
        </w:rPr>
        <w:t>Lengthsman</w:t>
      </w:r>
      <w:r w:rsidRPr="0062488B">
        <w:rPr>
          <w:rFonts w:ascii="Calibri" w:eastAsia="Calibri" w:hAnsi="Calibri" w:cs="Calibri"/>
        </w:rPr>
        <w:t xml:space="preserve"> – </w:t>
      </w:r>
      <w:r w:rsidR="00F80720">
        <w:rPr>
          <w:rFonts w:ascii="Calibri" w:eastAsia="Calibri" w:hAnsi="Calibri" w:cs="Calibri"/>
        </w:rPr>
        <w:t xml:space="preserve">The Lengthsman </w:t>
      </w:r>
      <w:r w:rsidR="0077193B">
        <w:rPr>
          <w:rFonts w:ascii="Calibri" w:eastAsia="Calibri" w:hAnsi="Calibri" w:cs="Calibri"/>
        </w:rPr>
        <w:t>provided invoices for the last two months</w:t>
      </w:r>
      <w:r w:rsidR="002E5DE2">
        <w:rPr>
          <w:rFonts w:ascii="Calibri" w:eastAsia="Calibri" w:hAnsi="Calibri" w:cs="Calibri"/>
        </w:rPr>
        <w:t xml:space="preserve">, which included </w:t>
      </w:r>
      <w:proofErr w:type="spellStart"/>
      <w:r w:rsidR="002E5DE2">
        <w:rPr>
          <w:rFonts w:ascii="Calibri" w:eastAsia="Calibri" w:hAnsi="Calibri" w:cs="Calibri"/>
        </w:rPr>
        <w:t>strimming</w:t>
      </w:r>
      <w:proofErr w:type="spellEnd"/>
      <w:r w:rsidR="003E1289">
        <w:rPr>
          <w:rFonts w:ascii="Calibri" w:eastAsia="Calibri" w:hAnsi="Calibri" w:cs="Calibri"/>
        </w:rPr>
        <w:t xml:space="preserve">, weeding, </w:t>
      </w:r>
      <w:r w:rsidR="00616F11">
        <w:rPr>
          <w:rFonts w:ascii="Calibri" w:eastAsia="Calibri" w:hAnsi="Calibri" w:cs="Calibri"/>
        </w:rPr>
        <w:t>removing vegetation and repair work.</w:t>
      </w:r>
    </w:p>
    <w:p w14:paraId="4820C558" w14:textId="77777777" w:rsidR="0043170B" w:rsidRPr="0043170B" w:rsidRDefault="0043170B" w:rsidP="004D7367">
      <w:pPr>
        <w:pStyle w:val="ListParagraph"/>
        <w:spacing w:after="0" w:line="240" w:lineRule="auto"/>
        <w:ind w:left="648"/>
        <w:jc w:val="both"/>
        <w:rPr>
          <w:rFonts w:ascii="Calibri" w:eastAsia="Calibri" w:hAnsi="Calibri" w:cs="Calibri"/>
          <w:color w:val="FF0000"/>
        </w:rPr>
      </w:pPr>
    </w:p>
    <w:p w14:paraId="07E39A53" w14:textId="55076140" w:rsid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22.</w:t>
      </w:r>
      <w:r w:rsidR="00616F11">
        <w:rPr>
          <w:rFonts w:ascii="Calibri" w:eastAsia="Calibri" w:hAnsi="Calibri" w:cs="Calibri"/>
          <w:b/>
          <w:bCs/>
        </w:rPr>
        <w:t>126</w:t>
      </w:r>
      <w:r w:rsidR="00E7309A">
        <w:rPr>
          <w:rFonts w:ascii="Calibri" w:eastAsia="Calibri" w:hAnsi="Calibri" w:cs="Calibri"/>
          <w:b/>
          <w:bCs/>
        </w:rPr>
        <w:t xml:space="preserve"> </w:t>
      </w:r>
      <w:r w:rsidR="00641979">
        <w:rPr>
          <w:rFonts w:ascii="Calibri" w:eastAsia="Calibri" w:hAnsi="Calibri" w:cs="Calibri"/>
          <w:b/>
          <w:bCs/>
        </w:rPr>
        <w:t xml:space="preserve"> </w:t>
      </w:r>
      <w:r w:rsidR="00390CF6">
        <w:rPr>
          <w:rFonts w:ascii="Calibri" w:eastAsia="Calibri" w:hAnsi="Calibri" w:cs="Calibri"/>
          <w:b/>
          <w:bCs/>
        </w:rPr>
        <w:t xml:space="preserve"> </w:t>
      </w:r>
      <w:r w:rsidR="00BE006E" w:rsidRPr="00BE006E">
        <w:rPr>
          <w:rFonts w:ascii="Calibri" w:eastAsia="Calibri" w:hAnsi="Calibri" w:cs="Calibri"/>
          <w:b/>
          <w:bCs/>
        </w:rPr>
        <w:t>Reports of Committees and Outside Bodies.</w:t>
      </w:r>
    </w:p>
    <w:p w14:paraId="5397A6C3" w14:textId="6AEECC3A" w:rsidR="00A24FCB" w:rsidRDefault="00A568C4" w:rsidP="00B37C1C">
      <w:pPr>
        <w:spacing w:after="0" w:line="276" w:lineRule="auto"/>
        <w:ind w:left="6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616F11">
        <w:rPr>
          <w:rFonts w:ascii="Calibri" w:eastAsia="Calibri" w:hAnsi="Calibri" w:cs="Calibri"/>
        </w:rPr>
        <w:t>None.</w:t>
      </w:r>
    </w:p>
    <w:p w14:paraId="310FFC0D" w14:textId="51CE5A5C" w:rsidR="00E80F10" w:rsidRDefault="00E80F10" w:rsidP="004D736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46D6B23" w14:textId="5494F3FC" w:rsidR="00E91A27" w:rsidRPr="00E91A27" w:rsidRDefault="00E91A27" w:rsidP="00E91A27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91A27">
        <w:rPr>
          <w:rFonts w:ascii="Calibri" w:eastAsia="Calibri" w:hAnsi="Calibri" w:cs="Calibri"/>
          <w:b/>
          <w:bCs/>
        </w:rPr>
        <w:t>22.</w:t>
      </w:r>
      <w:r w:rsidR="00616F11">
        <w:rPr>
          <w:rFonts w:ascii="Calibri" w:eastAsia="Calibri" w:hAnsi="Calibri" w:cs="Calibri"/>
          <w:b/>
          <w:bCs/>
        </w:rPr>
        <w:t>127</w:t>
      </w:r>
      <w:r w:rsidRPr="00E91A27">
        <w:rPr>
          <w:rFonts w:ascii="Calibri" w:eastAsia="Calibri" w:hAnsi="Calibri" w:cs="Calibri"/>
          <w:b/>
          <w:bCs/>
        </w:rPr>
        <w:tab/>
        <w:t>Sustainability.</w:t>
      </w:r>
    </w:p>
    <w:p w14:paraId="54DD9674" w14:textId="5AD70312" w:rsidR="00736D67" w:rsidRDefault="00B37C1C" w:rsidP="0048226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Chair </w:t>
      </w:r>
      <w:r w:rsidR="00616F11">
        <w:rPr>
          <w:rFonts w:ascii="Calibri" w:eastAsia="Calibri" w:hAnsi="Calibri" w:cs="Calibri"/>
        </w:rPr>
        <w:t>re-circulated</w:t>
      </w:r>
      <w:r w:rsidR="000A29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documents/information to councillors</w:t>
      </w:r>
      <w:r w:rsidR="00616F11">
        <w:rPr>
          <w:rFonts w:ascii="Calibri" w:eastAsia="Calibri" w:hAnsi="Calibri" w:cs="Calibri"/>
        </w:rPr>
        <w:t xml:space="preserve"> prior to the meeting. </w:t>
      </w:r>
      <w:r>
        <w:rPr>
          <w:rFonts w:ascii="Calibri" w:eastAsia="Calibri" w:hAnsi="Calibri" w:cs="Calibri"/>
        </w:rPr>
        <w:t xml:space="preserve"> </w:t>
      </w:r>
    </w:p>
    <w:p w14:paraId="78E786D4" w14:textId="57B8971F" w:rsidR="0098060F" w:rsidRDefault="0098060F" w:rsidP="0048226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Councillors discussed the following:</w:t>
      </w:r>
    </w:p>
    <w:p w14:paraId="5C448B5F" w14:textId="4E3EC811" w:rsidR="0098060F" w:rsidRDefault="0098060F" w:rsidP="0048226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Recycling Page on the OPC website</w:t>
      </w:r>
      <w:r w:rsidR="009C7FF6">
        <w:rPr>
          <w:rFonts w:ascii="Calibri" w:eastAsia="Calibri" w:hAnsi="Calibri" w:cs="Calibri"/>
        </w:rPr>
        <w:t xml:space="preserve"> – Cllr. </w:t>
      </w:r>
      <w:proofErr w:type="spellStart"/>
      <w:r w:rsidR="009C7FF6">
        <w:rPr>
          <w:rFonts w:ascii="Calibri" w:eastAsia="Calibri" w:hAnsi="Calibri" w:cs="Calibri"/>
        </w:rPr>
        <w:t>Loynes</w:t>
      </w:r>
      <w:proofErr w:type="spellEnd"/>
      <w:r w:rsidR="009C7FF6">
        <w:rPr>
          <w:rFonts w:ascii="Calibri" w:eastAsia="Calibri" w:hAnsi="Calibri" w:cs="Calibri"/>
        </w:rPr>
        <w:t xml:space="preserve"> </w:t>
      </w:r>
      <w:r w:rsidR="004737E5">
        <w:rPr>
          <w:rFonts w:ascii="Calibri" w:eastAsia="Calibri" w:hAnsi="Calibri" w:cs="Calibri"/>
        </w:rPr>
        <w:t>to explore options.</w:t>
      </w:r>
    </w:p>
    <w:p w14:paraId="7733AD3D" w14:textId="059DAEC5" w:rsidR="0098060F" w:rsidRDefault="0098060F" w:rsidP="0048226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 Information</w:t>
      </w:r>
      <w:r w:rsidR="00173E3E">
        <w:rPr>
          <w:rFonts w:ascii="Calibri" w:eastAsia="Calibri" w:hAnsi="Calibri" w:cs="Calibri"/>
        </w:rPr>
        <w:t>.</w:t>
      </w:r>
    </w:p>
    <w:p w14:paraId="16347ED2" w14:textId="0D467E42" w:rsidR="0098060F" w:rsidRDefault="0098060F" w:rsidP="0048226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Climate Change</w:t>
      </w:r>
      <w:r w:rsidR="00173E3E">
        <w:rPr>
          <w:rFonts w:ascii="Calibri" w:eastAsia="Calibri" w:hAnsi="Calibri" w:cs="Calibri"/>
        </w:rPr>
        <w:t>.</w:t>
      </w:r>
    </w:p>
    <w:p w14:paraId="06C682F3" w14:textId="6466506A" w:rsidR="00B37C1C" w:rsidRDefault="0098060F" w:rsidP="00A307D9">
      <w:pPr>
        <w:spacing w:after="0" w:line="240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Producing a Parish Plan</w:t>
      </w:r>
      <w:r w:rsidR="00173E3E">
        <w:rPr>
          <w:rFonts w:ascii="Calibri" w:eastAsia="Calibri" w:hAnsi="Calibri" w:cs="Calibri"/>
        </w:rPr>
        <w:t>.</w:t>
      </w:r>
    </w:p>
    <w:p w14:paraId="08D130E3" w14:textId="77777777" w:rsidR="00C61A22" w:rsidRPr="00A24FCB" w:rsidRDefault="00C61A22" w:rsidP="00C61A22">
      <w:pPr>
        <w:spacing w:after="0" w:line="240" w:lineRule="auto"/>
        <w:ind w:left="720"/>
        <w:jc w:val="both"/>
        <w:rPr>
          <w:rFonts w:ascii="Calibri" w:eastAsia="Calibri" w:hAnsi="Calibri" w:cs="Calibri"/>
          <w:i/>
        </w:rPr>
      </w:pPr>
    </w:p>
    <w:p w14:paraId="74420633" w14:textId="4E18C245" w:rsidR="00BE006E" w:rsidRPr="00BE006E" w:rsidRDefault="00D55EA1" w:rsidP="00BE006E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22.</w:t>
      </w:r>
      <w:r w:rsidR="00A307D9">
        <w:rPr>
          <w:rFonts w:ascii="Calibri" w:eastAsia="Calibri" w:hAnsi="Calibri" w:cs="Calibri"/>
          <w:b/>
          <w:color w:val="000000" w:themeColor="text1"/>
        </w:rPr>
        <w:t>128</w:t>
      </w:r>
      <w:r w:rsidR="00E91A27">
        <w:rPr>
          <w:rFonts w:ascii="Calibri" w:eastAsia="Calibri" w:hAnsi="Calibri" w:cs="Calibri"/>
          <w:b/>
          <w:color w:val="000000" w:themeColor="text1"/>
        </w:rPr>
        <w:tab/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BE006E" w:rsidRPr="00610DAD">
        <w:rPr>
          <w:rFonts w:ascii="Calibri" w:eastAsia="Calibri" w:hAnsi="Calibri" w:cs="Calibri"/>
          <w:b/>
          <w:color w:val="000000" w:themeColor="text1"/>
        </w:rPr>
        <w:t>Accounts for Payment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(</w:t>
      </w:r>
      <w:r w:rsidR="00A307D9">
        <w:rPr>
          <w:rFonts w:ascii="Calibri" w:eastAsia="Calibri" w:hAnsi="Calibri" w:cs="Calibri"/>
          <w:b/>
          <w:color w:val="000000" w:themeColor="text1"/>
        </w:rPr>
        <w:t>October</w:t>
      </w:r>
      <w:r w:rsidR="00BE006E">
        <w:rPr>
          <w:rFonts w:ascii="Calibri" w:eastAsia="Calibri" w:hAnsi="Calibri" w:cs="Calibri"/>
          <w:b/>
          <w:color w:val="000000" w:themeColor="text1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</w:rPr>
        <w:t>2022</w:t>
      </w:r>
      <w:r w:rsidR="00BE006E">
        <w:rPr>
          <w:rFonts w:ascii="Calibri" w:eastAsia="Calibri" w:hAnsi="Calibri" w:cs="Calibri"/>
          <w:b/>
          <w:color w:val="000000" w:themeColor="text1"/>
        </w:rPr>
        <w:t>)</w:t>
      </w:r>
      <w:r w:rsidR="00810C91">
        <w:rPr>
          <w:rFonts w:ascii="Calibri" w:eastAsia="Calibri" w:hAnsi="Calibri" w:cs="Calibri"/>
          <w:b/>
          <w:color w:val="000000" w:themeColor="text1"/>
        </w:rPr>
        <w:t>.</w:t>
      </w:r>
      <w:r w:rsidR="00124CE2">
        <w:rPr>
          <w:rFonts w:ascii="Calibri" w:eastAsia="Calibri" w:hAnsi="Calibri" w:cs="Calibri"/>
          <w:b/>
          <w:color w:val="000000" w:themeColor="text1"/>
        </w:rPr>
        <w:t xml:space="preserve"> Agreed &amp; Ratified.</w:t>
      </w:r>
    </w:p>
    <w:tbl>
      <w:tblPr>
        <w:tblStyle w:val="TableGrid"/>
        <w:tblW w:w="6514" w:type="dxa"/>
        <w:tblInd w:w="704" w:type="dxa"/>
        <w:tblLook w:val="04A0" w:firstRow="1" w:lastRow="0" w:firstColumn="1" w:lastColumn="0" w:noHBand="0" w:noVBand="1"/>
      </w:tblPr>
      <w:tblGrid>
        <w:gridCol w:w="1860"/>
        <w:gridCol w:w="2297"/>
        <w:gridCol w:w="1416"/>
        <w:gridCol w:w="941"/>
      </w:tblGrid>
      <w:tr w:rsidR="00244F3B" w14:paraId="716DCFEC" w14:textId="77777777" w:rsidTr="007D716C">
        <w:tc>
          <w:tcPr>
            <w:tcW w:w="1860" w:type="dxa"/>
          </w:tcPr>
          <w:p w14:paraId="18EFAE1D" w14:textId="29C501A7" w:rsidR="00244F3B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G. Worthington</w:t>
            </w:r>
          </w:p>
        </w:tc>
        <w:tc>
          <w:tcPr>
            <w:tcW w:w="2297" w:type="dxa"/>
          </w:tcPr>
          <w:p w14:paraId="13E691E4" w14:textId="77777777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DF74EAD" w14:textId="6E887FFD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Clerks Salary</w:t>
            </w:r>
          </w:p>
        </w:tc>
        <w:tc>
          <w:tcPr>
            <w:tcW w:w="1416" w:type="dxa"/>
          </w:tcPr>
          <w:p w14:paraId="59C25426" w14:textId="77777777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39208E8" w14:textId="41B1147E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</w:t>
            </w:r>
            <w:r w:rsidR="00A568C4">
              <w:rPr>
                <w:rFonts w:ascii="Calibri" w:eastAsia="Calibri" w:hAnsi="Calibri" w:cs="Calibri"/>
              </w:rPr>
              <w:t>05</w:t>
            </w:r>
            <w:r w:rsidR="006F016E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41" w:type="dxa"/>
          </w:tcPr>
          <w:p w14:paraId="400A518F" w14:textId="77777777" w:rsidR="00244F3B" w:rsidRDefault="00244F3B" w:rsidP="003856A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46C7FC1" w14:textId="0C6B1B68" w:rsidR="00AD17C2" w:rsidRDefault="00AD17C2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B37C1C">
              <w:rPr>
                <w:rFonts w:ascii="Calibri" w:eastAsia="Calibri" w:hAnsi="Calibri" w:cs="Calibri"/>
              </w:rPr>
              <w:t>143.00</w:t>
            </w:r>
          </w:p>
        </w:tc>
      </w:tr>
      <w:tr w:rsidR="006F016E" w14:paraId="6DAC8731" w14:textId="77777777" w:rsidTr="007D716C">
        <w:tc>
          <w:tcPr>
            <w:tcW w:w="1860" w:type="dxa"/>
          </w:tcPr>
          <w:p w14:paraId="1987A397" w14:textId="1A6CF759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2297" w:type="dxa"/>
          </w:tcPr>
          <w:p w14:paraId="039B8976" w14:textId="7CB75456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00F530CA" w14:textId="5F540F40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101060</w:t>
            </w:r>
          </w:p>
        </w:tc>
        <w:tc>
          <w:tcPr>
            <w:tcW w:w="941" w:type="dxa"/>
          </w:tcPr>
          <w:p w14:paraId="595D5C58" w14:textId="24894484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£143.00</w:t>
            </w:r>
          </w:p>
        </w:tc>
      </w:tr>
      <w:tr w:rsidR="006F016E" w14:paraId="7D3220A6" w14:textId="77777777" w:rsidTr="007D716C">
        <w:tc>
          <w:tcPr>
            <w:tcW w:w="1860" w:type="dxa"/>
          </w:tcPr>
          <w:p w14:paraId="4454B398" w14:textId="2FEA5799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</w:tc>
        <w:tc>
          <w:tcPr>
            <w:tcW w:w="2297" w:type="dxa"/>
          </w:tcPr>
          <w:p w14:paraId="007AB15A" w14:textId="0476D359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1416" w:type="dxa"/>
          </w:tcPr>
          <w:p w14:paraId="7DF28915" w14:textId="64D6753C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101061</w:t>
            </w:r>
          </w:p>
        </w:tc>
        <w:tc>
          <w:tcPr>
            <w:tcW w:w="941" w:type="dxa"/>
          </w:tcPr>
          <w:p w14:paraId="5C81DE18" w14:textId="0A05C063" w:rsidR="006F016E" w:rsidRDefault="00725269" w:rsidP="003856A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£164.00</w:t>
            </w:r>
          </w:p>
        </w:tc>
      </w:tr>
    </w:tbl>
    <w:p w14:paraId="7A053651" w14:textId="3E201CD3" w:rsidR="00C119EF" w:rsidRDefault="00C119EF" w:rsidP="00E0441E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</w:p>
    <w:p w14:paraId="11E774A9" w14:textId="74B7F527" w:rsidR="00AD17C2" w:rsidRDefault="00124CE2" w:rsidP="00124CE2">
      <w:pPr>
        <w:spacing w:after="0" w:line="276" w:lineRule="auto"/>
        <w:ind w:firstLine="720"/>
        <w:jc w:val="both"/>
        <w:rPr>
          <w:rFonts w:ascii="Calibri" w:eastAsia="Calibri" w:hAnsi="Calibri" w:cs="Calibri"/>
          <w:color w:val="000000" w:themeColor="text1"/>
        </w:rPr>
      </w:pPr>
      <w:r w:rsidRPr="00124CE2">
        <w:rPr>
          <w:rFonts w:ascii="Calibri" w:eastAsia="Calibri" w:hAnsi="Calibri" w:cs="Calibri"/>
          <w:color w:val="000000" w:themeColor="text1"/>
        </w:rPr>
        <w:t xml:space="preserve">Bank Statement </w:t>
      </w:r>
      <w:r w:rsidR="00122370">
        <w:rPr>
          <w:rFonts w:ascii="Calibri" w:eastAsia="Calibri" w:hAnsi="Calibri" w:cs="Calibri"/>
          <w:color w:val="000000" w:themeColor="text1"/>
        </w:rPr>
        <w:t>read out.</w:t>
      </w:r>
    </w:p>
    <w:p w14:paraId="53B71607" w14:textId="31D4FB16" w:rsidR="00B37C1C" w:rsidRDefault="00B37C1C" w:rsidP="00B37C1C">
      <w:pPr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6129E662" w14:textId="77777777" w:rsidR="000A2985" w:rsidRDefault="000A2985" w:rsidP="00B37C1C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CC6601E" w14:textId="77777777" w:rsidR="000A2985" w:rsidRDefault="000A2985" w:rsidP="00B37C1C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</w:p>
    <w:p w14:paraId="52B14E16" w14:textId="47C6B630" w:rsidR="00B37C1C" w:rsidRPr="00B37C1C" w:rsidRDefault="00B37C1C" w:rsidP="00B37C1C">
      <w:pPr>
        <w:spacing w:after="0" w:line="276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B37C1C">
        <w:rPr>
          <w:rFonts w:ascii="Calibri" w:eastAsia="Calibri" w:hAnsi="Calibri" w:cs="Calibri"/>
          <w:b/>
          <w:bCs/>
          <w:color w:val="000000" w:themeColor="text1"/>
        </w:rPr>
        <w:t>22.</w:t>
      </w:r>
      <w:r w:rsidR="00122370">
        <w:rPr>
          <w:rFonts w:ascii="Calibri" w:eastAsia="Calibri" w:hAnsi="Calibri" w:cs="Calibri"/>
          <w:b/>
          <w:bCs/>
          <w:color w:val="000000" w:themeColor="text1"/>
        </w:rPr>
        <w:t>129</w:t>
      </w:r>
      <w:r w:rsidRPr="00B37C1C">
        <w:rPr>
          <w:rFonts w:ascii="Calibri" w:eastAsia="Calibri" w:hAnsi="Calibri" w:cs="Calibri"/>
          <w:b/>
          <w:bCs/>
          <w:color w:val="000000" w:themeColor="text1"/>
        </w:rPr>
        <w:tab/>
        <w:t>Online Banking.</w:t>
      </w:r>
    </w:p>
    <w:p w14:paraId="0FD35B5A" w14:textId="77777777" w:rsidR="006F7E65" w:rsidRDefault="00B37C1C" w:rsidP="006F7E65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  <w:color w:val="000000" w:themeColor="text1"/>
        </w:rPr>
        <w:tab/>
      </w:r>
      <w:r w:rsidR="00122370">
        <w:rPr>
          <w:rFonts w:ascii="Calibri" w:eastAsia="Calibri" w:hAnsi="Calibri" w:cs="Calibri"/>
          <w:color w:val="000000" w:themeColor="text1"/>
        </w:rPr>
        <w:t xml:space="preserve">Cllr. Watkins has spoken to Lloyds Bank </w:t>
      </w:r>
      <w:r w:rsidR="006F7E65">
        <w:rPr>
          <w:rFonts w:ascii="Calibri" w:eastAsia="Calibri" w:hAnsi="Calibri" w:cs="Calibri"/>
          <w:color w:val="000000" w:themeColor="text1"/>
        </w:rPr>
        <w:t xml:space="preserve">Application Team, and </w:t>
      </w:r>
      <w:r w:rsidR="00F05A8A">
        <w:rPr>
          <w:rFonts w:ascii="Calibri" w:hAnsi="Calibri" w:cs="Calibri"/>
        </w:rPr>
        <w:t xml:space="preserve">said that the following applies </w:t>
      </w:r>
      <w:r w:rsidR="006F7E65">
        <w:rPr>
          <w:rFonts w:ascii="Calibri" w:hAnsi="Calibri" w:cs="Calibri"/>
        </w:rPr>
        <w:t xml:space="preserve">  </w:t>
      </w:r>
    </w:p>
    <w:p w14:paraId="00DE4F74" w14:textId="24CEDEF2" w:rsidR="00F05A8A" w:rsidRDefault="006F7E65" w:rsidP="006F7E65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F05A8A">
        <w:rPr>
          <w:rFonts w:ascii="Calibri" w:hAnsi="Calibri" w:cs="Calibri"/>
        </w:rPr>
        <w:t xml:space="preserve">to Parish Council bank account </w:t>
      </w:r>
      <w:r w:rsidR="00477C1D">
        <w:rPr>
          <w:rFonts w:ascii="Calibri" w:hAnsi="Calibri" w:cs="Calibri"/>
        </w:rPr>
        <w:t>requests as follows:</w:t>
      </w:r>
    </w:p>
    <w:p w14:paraId="6B9AD1FB" w14:textId="21D54D9A" w:rsidR="00F05A8A" w:rsidRDefault="00F05A8A" w:rsidP="00F05A8A">
      <w:pPr>
        <w:pStyle w:val="ListParagraph"/>
        <w:numPr>
          <w:ilvl w:val="0"/>
          <w:numId w:val="26"/>
        </w:numPr>
        <w:rPr>
          <w:rFonts w:ascii="Calibri" w:eastAsia="Times New Roman" w:hAnsi="Calibri" w:cs="Calibri"/>
        </w:rPr>
      </w:pPr>
      <w:r>
        <w:rPr>
          <w:rFonts w:eastAsia="Times New Roman"/>
        </w:rPr>
        <w:t>As this is classed as complex it does need to be done over the phone and cannot be completed online</w:t>
      </w:r>
      <w:r w:rsidR="00BF1ABE">
        <w:rPr>
          <w:rFonts w:eastAsia="Times New Roman"/>
        </w:rPr>
        <w:t>.</w:t>
      </w:r>
    </w:p>
    <w:p w14:paraId="2D7676E8" w14:textId="0D54A792" w:rsidR="00F05A8A" w:rsidRDefault="00F05A8A" w:rsidP="00F05A8A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 xml:space="preserve">The request is to be made by the clerk – the fact that </w:t>
      </w:r>
      <w:r w:rsidR="00792383">
        <w:rPr>
          <w:rFonts w:eastAsia="Times New Roman"/>
        </w:rPr>
        <w:t>the Clerk</w:t>
      </w:r>
      <w:r>
        <w:rPr>
          <w:rFonts w:eastAsia="Times New Roman"/>
        </w:rPr>
        <w:t xml:space="preserve"> is not currently a signatory at Barclays is irrelevant, </w:t>
      </w:r>
      <w:r w:rsidR="00792383">
        <w:rPr>
          <w:rFonts w:eastAsia="Times New Roman"/>
        </w:rPr>
        <w:t>a</w:t>
      </w:r>
      <w:r>
        <w:rPr>
          <w:rFonts w:eastAsia="Times New Roman"/>
        </w:rPr>
        <w:t>nd as such she can complete the new account request.</w:t>
      </w:r>
    </w:p>
    <w:p w14:paraId="280BD3D2" w14:textId="57EE5A65" w:rsidR="0023507D" w:rsidRDefault="00AE3D16" w:rsidP="00AE3D16">
      <w:pPr>
        <w:pStyle w:val="ListParagraph"/>
        <w:numPr>
          <w:ilvl w:val="0"/>
          <w:numId w:val="26"/>
        </w:numPr>
        <w:rPr>
          <w:rFonts w:eastAsia="Times New Roman"/>
        </w:rPr>
      </w:pPr>
      <w:r>
        <w:rPr>
          <w:rFonts w:eastAsia="Times New Roman"/>
        </w:rPr>
        <w:t>As the</w:t>
      </w:r>
      <w:r w:rsidR="00F05A8A">
        <w:rPr>
          <w:rFonts w:eastAsia="Times New Roman"/>
        </w:rPr>
        <w:t xml:space="preserve"> mandates are likely to be different</w:t>
      </w:r>
      <w:r>
        <w:rPr>
          <w:rFonts w:eastAsia="Times New Roman"/>
        </w:rPr>
        <w:t xml:space="preserve">, </w:t>
      </w:r>
      <w:r w:rsidR="00F05A8A">
        <w:rPr>
          <w:rFonts w:eastAsia="Times New Roman"/>
        </w:rPr>
        <w:t xml:space="preserve">you will need to manually transfer the account from Barclays </w:t>
      </w:r>
      <w:proofErr w:type="gramStart"/>
      <w:r w:rsidR="00F05A8A">
        <w:rPr>
          <w:rFonts w:eastAsia="Times New Roman"/>
        </w:rPr>
        <w:t>i.e.</w:t>
      </w:r>
      <w:proofErr w:type="gramEnd"/>
      <w:r w:rsidR="00F05A8A">
        <w:rPr>
          <w:rFonts w:eastAsia="Times New Roman"/>
        </w:rPr>
        <w:t xml:space="preserve"> we wouldn’t be able to use the automated current account switching service.</w:t>
      </w:r>
    </w:p>
    <w:p w14:paraId="48C83559" w14:textId="766B6E72" w:rsidR="00AE3D16" w:rsidRPr="00B0686A" w:rsidRDefault="00AE3D16" w:rsidP="00AE3D16">
      <w:pPr>
        <w:ind w:left="360"/>
        <w:rPr>
          <w:rFonts w:eastAsia="Times New Roman"/>
          <w:u w:val="single"/>
        </w:rPr>
      </w:pPr>
      <w:r w:rsidRPr="00B0686A">
        <w:rPr>
          <w:rFonts w:eastAsia="Times New Roman"/>
          <w:u w:val="single"/>
        </w:rPr>
        <w:t>Conclusion</w:t>
      </w:r>
    </w:p>
    <w:p w14:paraId="79C4F4CF" w14:textId="6D080B7C" w:rsidR="00AE3D16" w:rsidRPr="00AE3D16" w:rsidRDefault="00AE3D16" w:rsidP="00AE3D16">
      <w:pPr>
        <w:ind w:left="360"/>
        <w:rPr>
          <w:rFonts w:eastAsia="Times New Roman"/>
        </w:rPr>
      </w:pPr>
      <w:r>
        <w:rPr>
          <w:rFonts w:eastAsia="Times New Roman"/>
        </w:rPr>
        <w:t>The Clerk to open a new acco</w:t>
      </w:r>
      <w:r w:rsidR="009464EE">
        <w:rPr>
          <w:rFonts w:eastAsia="Times New Roman"/>
        </w:rPr>
        <w:t xml:space="preserve">unt with Lloyds Bank and </w:t>
      </w:r>
      <w:r w:rsidR="00B0686A">
        <w:rPr>
          <w:rFonts w:eastAsia="Times New Roman"/>
        </w:rPr>
        <w:t>liaise with Cllr. Watkins.</w:t>
      </w:r>
    </w:p>
    <w:p w14:paraId="5D40952D" w14:textId="09126BE5" w:rsidR="00174809" w:rsidRPr="009D405C" w:rsidRDefault="00D55EA1" w:rsidP="0017480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</w:t>
      </w:r>
      <w:r w:rsidR="00483382">
        <w:rPr>
          <w:rFonts w:ascii="Calibri" w:eastAsia="Calibri" w:hAnsi="Calibri" w:cs="Calibri"/>
          <w:b/>
        </w:rPr>
        <w:t>130</w:t>
      </w:r>
      <w:r w:rsidR="009D405C" w:rsidRPr="009D405C">
        <w:rPr>
          <w:rFonts w:ascii="Calibri" w:eastAsia="Calibri" w:hAnsi="Calibri" w:cs="Calibri"/>
          <w:b/>
        </w:rPr>
        <w:t xml:space="preserve"> </w:t>
      </w:r>
      <w:r w:rsidR="009D405C" w:rsidRPr="009D405C">
        <w:rPr>
          <w:rFonts w:ascii="Calibri" w:eastAsia="Calibri" w:hAnsi="Calibri" w:cs="Calibri"/>
          <w:b/>
        </w:rPr>
        <w:tab/>
        <w:t>Correspondence</w:t>
      </w:r>
      <w:r w:rsidR="009D405C">
        <w:rPr>
          <w:rFonts w:ascii="Calibri" w:eastAsia="Calibri" w:hAnsi="Calibri" w:cs="Calibri"/>
          <w:b/>
        </w:rPr>
        <w:t>.</w:t>
      </w:r>
    </w:p>
    <w:p w14:paraId="2F5AA289" w14:textId="29817CA0" w:rsidR="00590B38" w:rsidRDefault="0069670E" w:rsidP="00921CD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All correspondence is circulated via email prior to the meeting</w:t>
      </w:r>
      <w:r w:rsidR="00F17B91">
        <w:rPr>
          <w:rFonts w:ascii="Calibri" w:eastAsia="Calibri" w:hAnsi="Calibri" w:cs="Calibri"/>
        </w:rPr>
        <w:t>.</w:t>
      </w:r>
    </w:p>
    <w:p w14:paraId="6383BB45" w14:textId="77777777" w:rsidR="00EE6379" w:rsidRDefault="00EE6379" w:rsidP="0069670E">
      <w:pPr>
        <w:spacing w:after="0" w:line="240" w:lineRule="auto"/>
        <w:rPr>
          <w:rFonts w:ascii="Calibri" w:eastAsia="Calibri" w:hAnsi="Calibri" w:cs="Calibri"/>
        </w:rPr>
      </w:pPr>
    </w:p>
    <w:p w14:paraId="7C4F969D" w14:textId="39F3D4B8" w:rsidR="009D405C" w:rsidRDefault="009D405C" w:rsidP="00482EE9">
      <w:pPr>
        <w:pStyle w:val="ListParagraph"/>
        <w:numPr>
          <w:ilvl w:val="1"/>
          <w:numId w:val="2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482EE9">
        <w:rPr>
          <w:rFonts w:ascii="Calibri" w:eastAsia="Calibri" w:hAnsi="Calibri" w:cs="Calibri"/>
          <w:b/>
          <w:bCs/>
        </w:rPr>
        <w:t>Items of an Urgent Nature.</w:t>
      </w:r>
    </w:p>
    <w:p w14:paraId="2FEDCC76" w14:textId="19591935" w:rsidR="00ED6A9E" w:rsidRDefault="00182A7E" w:rsidP="00ED6A9E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It was reported that a </w:t>
      </w:r>
      <w:r w:rsidR="00F138EF">
        <w:rPr>
          <w:rFonts w:ascii="Calibri" w:eastAsia="Calibri" w:hAnsi="Calibri" w:cs="Calibri"/>
        </w:rPr>
        <w:t xml:space="preserve">historical finger post </w:t>
      </w:r>
      <w:r w:rsidR="00F94263">
        <w:rPr>
          <w:rFonts w:ascii="Calibri" w:eastAsia="Calibri" w:hAnsi="Calibri" w:cs="Calibri"/>
        </w:rPr>
        <w:t xml:space="preserve">at the bottom of Church Bank has 2 fingers missing. The cost of repairing the finger post would cost around £470. SMDC Cllr. Fallows </w:t>
      </w:r>
      <w:r w:rsidR="00CB3680">
        <w:rPr>
          <w:rFonts w:ascii="Calibri" w:eastAsia="Calibri" w:hAnsi="Calibri" w:cs="Calibri"/>
        </w:rPr>
        <w:t xml:space="preserve">suggested contacting ‘Moorland Partnership Board’ for a grant. To be added as an agenda item at the next meeting. </w:t>
      </w:r>
      <w:r w:rsidR="00CB3680" w:rsidRPr="00CB3680">
        <w:rPr>
          <w:rFonts w:ascii="Calibri" w:eastAsia="Calibri" w:hAnsi="Calibri" w:cs="Calibri"/>
          <w:i/>
          <w:iCs/>
        </w:rPr>
        <w:t>Carried</w:t>
      </w:r>
      <w:r w:rsidR="00ED6A9E">
        <w:rPr>
          <w:rFonts w:ascii="Calibri" w:eastAsia="Calibri" w:hAnsi="Calibri" w:cs="Calibri"/>
          <w:i/>
          <w:iCs/>
        </w:rPr>
        <w:t>.</w:t>
      </w:r>
    </w:p>
    <w:p w14:paraId="44E90A7B" w14:textId="16ECC9B8" w:rsidR="00ED6A9E" w:rsidRDefault="00ED6A9E" w:rsidP="00ED6A9E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Remembrance Sunday – Cllr. Edwards said the memorial monument will be 100 years old</w:t>
      </w:r>
      <w:r w:rsidR="0043446D">
        <w:rPr>
          <w:rFonts w:ascii="Calibri" w:eastAsia="Calibri" w:hAnsi="Calibri" w:cs="Calibri"/>
        </w:rPr>
        <w:t xml:space="preserve"> this year and suggested that OPC pay for a </w:t>
      </w:r>
      <w:proofErr w:type="spellStart"/>
      <w:r w:rsidR="0043446D">
        <w:rPr>
          <w:rFonts w:ascii="Calibri" w:eastAsia="Calibri" w:hAnsi="Calibri" w:cs="Calibri"/>
        </w:rPr>
        <w:t>buglar</w:t>
      </w:r>
      <w:proofErr w:type="spellEnd"/>
      <w:r w:rsidR="00D726D6">
        <w:rPr>
          <w:rFonts w:ascii="Calibri" w:eastAsia="Calibri" w:hAnsi="Calibri" w:cs="Calibri"/>
        </w:rPr>
        <w:t xml:space="preserve"> as part of Remembrance Sunday. </w:t>
      </w:r>
      <w:r w:rsidR="00AE3E5C">
        <w:rPr>
          <w:rFonts w:ascii="Calibri" w:eastAsia="Calibri" w:hAnsi="Calibri" w:cs="Calibri"/>
        </w:rPr>
        <w:t xml:space="preserve">Cllr. Edwards to contact </w:t>
      </w:r>
      <w:r w:rsidR="00D726D6">
        <w:rPr>
          <w:rFonts w:ascii="Calibri" w:eastAsia="Calibri" w:hAnsi="Calibri" w:cs="Calibri"/>
        </w:rPr>
        <w:t xml:space="preserve">previous </w:t>
      </w:r>
      <w:proofErr w:type="spellStart"/>
      <w:r w:rsidR="00D726D6">
        <w:rPr>
          <w:rFonts w:ascii="Calibri" w:eastAsia="Calibri" w:hAnsi="Calibri" w:cs="Calibri"/>
        </w:rPr>
        <w:t>coun</w:t>
      </w:r>
      <w:r w:rsidR="009C6210">
        <w:rPr>
          <w:rFonts w:ascii="Calibri" w:eastAsia="Calibri" w:hAnsi="Calibri" w:cs="Calibri"/>
        </w:rPr>
        <w:t>cillor</w:t>
      </w:r>
      <w:proofErr w:type="spellEnd"/>
      <w:r w:rsidR="009C6210">
        <w:rPr>
          <w:rFonts w:ascii="Calibri" w:eastAsia="Calibri" w:hAnsi="Calibri" w:cs="Calibri"/>
        </w:rPr>
        <w:t xml:space="preserve"> for contact details. (</w:t>
      </w:r>
      <w:r w:rsidR="009C6210" w:rsidRPr="009C6210">
        <w:rPr>
          <w:rFonts w:ascii="Calibri" w:eastAsia="Calibri" w:hAnsi="Calibri" w:cs="Calibri"/>
          <w:b/>
          <w:bCs/>
        </w:rPr>
        <w:t>Cllr. Edwards to Action</w:t>
      </w:r>
      <w:r w:rsidR="009C6210">
        <w:rPr>
          <w:rFonts w:ascii="Calibri" w:eastAsia="Calibri" w:hAnsi="Calibri" w:cs="Calibri"/>
        </w:rPr>
        <w:t>).</w:t>
      </w:r>
    </w:p>
    <w:p w14:paraId="5AB88564" w14:textId="4E5CD152" w:rsidR="00482EE9" w:rsidRPr="00ED6A9E" w:rsidRDefault="00ED6A9E" w:rsidP="00ED6A9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</w:p>
    <w:p w14:paraId="5F5A95DB" w14:textId="77777777" w:rsidR="00380B34" w:rsidRDefault="00380B34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</w:p>
    <w:p w14:paraId="69E7D1B1" w14:textId="77777777" w:rsidR="0038366B" w:rsidRDefault="0038366B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</w:p>
    <w:p w14:paraId="2F980F2F" w14:textId="7755F53D" w:rsidR="00480B24" w:rsidRDefault="0038366B" w:rsidP="00480B24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>The Chair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5500A8">
        <w:rPr>
          <w:rFonts w:eastAsia="Arial" w:cs="Arial"/>
          <w:b/>
          <w:color w:val="000000"/>
          <w:lang w:eastAsia="en-GB"/>
        </w:rPr>
        <w:t>8.</w:t>
      </w:r>
      <w:r w:rsidR="004B43FC">
        <w:rPr>
          <w:rFonts w:eastAsia="Arial" w:cs="Arial"/>
          <w:b/>
          <w:color w:val="000000"/>
          <w:lang w:eastAsia="en-GB"/>
        </w:rPr>
        <w:t>10</w:t>
      </w:r>
      <w:r w:rsidR="005500A8">
        <w:rPr>
          <w:rFonts w:eastAsia="Arial" w:cs="Arial"/>
          <w:b/>
          <w:color w:val="000000"/>
          <w:lang w:eastAsia="en-GB"/>
        </w:rPr>
        <w:t>pm</w:t>
      </w:r>
    </w:p>
    <w:p w14:paraId="2BBC3A05" w14:textId="4B8F3BBA" w:rsidR="00E1341E" w:rsidRPr="007F03B9" w:rsidRDefault="00E1341E" w:rsidP="00480B24">
      <w:pPr>
        <w:spacing w:line="240" w:lineRule="auto"/>
        <w:jc w:val="both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 xml:space="preserve">The date of the next 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Pr="00993063">
        <w:rPr>
          <w:rFonts w:ascii="Calibri" w:eastAsia="Calibri" w:hAnsi="Calibri" w:cs="Calibri"/>
          <w:b/>
        </w:rPr>
        <w:t xml:space="preserve">Monday </w:t>
      </w:r>
      <w:r w:rsidR="007F03B9">
        <w:rPr>
          <w:rFonts w:ascii="Calibri" w:eastAsia="Calibri" w:hAnsi="Calibri" w:cs="Calibri"/>
          <w:b/>
        </w:rPr>
        <w:t>7</w:t>
      </w:r>
      <w:r w:rsidR="007F03B9" w:rsidRPr="007F03B9">
        <w:rPr>
          <w:rFonts w:ascii="Calibri" w:eastAsia="Calibri" w:hAnsi="Calibri" w:cs="Calibri"/>
          <w:b/>
          <w:vertAlign w:val="superscript"/>
        </w:rPr>
        <w:t>th</w:t>
      </w:r>
      <w:r w:rsidR="007F03B9">
        <w:rPr>
          <w:rFonts w:ascii="Calibri" w:eastAsia="Calibri" w:hAnsi="Calibri" w:cs="Calibri"/>
          <w:b/>
        </w:rPr>
        <w:t xml:space="preserve"> November</w:t>
      </w:r>
      <w:r w:rsidRPr="00993063">
        <w:rPr>
          <w:rFonts w:ascii="Calibri" w:eastAsia="Calibri" w:hAnsi="Calibri" w:cs="Calibri"/>
          <w:b/>
        </w:rPr>
        <w:t xml:space="preserve"> </w:t>
      </w:r>
      <w:r w:rsidRPr="009D405C">
        <w:rPr>
          <w:rFonts w:ascii="Calibri" w:eastAsia="Calibri" w:hAnsi="Calibri" w:cs="Calibri"/>
          <w:b/>
        </w:rPr>
        <w:t>at 7.00pm</w:t>
      </w:r>
      <w:r>
        <w:rPr>
          <w:rFonts w:ascii="Calibri" w:eastAsia="Calibri" w:hAnsi="Calibri" w:cs="Calibri"/>
          <w:b/>
        </w:rPr>
        <w:t xml:space="preserve"> at </w:t>
      </w:r>
      <w:r w:rsidRPr="00993063">
        <w:rPr>
          <w:rFonts w:ascii="Calibri" w:eastAsia="Calibri" w:hAnsi="Calibri" w:cs="Calibri"/>
          <w:b/>
        </w:rPr>
        <w:t>Oakamoor Village Hall</w:t>
      </w:r>
      <w:r>
        <w:rPr>
          <w:rFonts w:ascii="Calibri" w:eastAsia="Calibri" w:hAnsi="Calibri" w:cs="Calibri"/>
          <w:b/>
        </w:rPr>
        <w:t>.</w:t>
      </w:r>
      <w:r w:rsidR="00985F52">
        <w:rPr>
          <w:rFonts w:ascii="Calibri" w:eastAsia="Calibri" w:hAnsi="Calibri" w:cs="Calibri"/>
          <w:b/>
        </w:rPr>
        <w:t xml:space="preserve"> </w:t>
      </w:r>
    </w:p>
    <w:sectPr w:rsidR="00E1341E" w:rsidRPr="007F03B9" w:rsidSect="00136B8C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62F7" w14:textId="77777777" w:rsidR="00AB1D0C" w:rsidRDefault="00AB1D0C" w:rsidP="005B6635">
      <w:pPr>
        <w:spacing w:after="0" w:line="240" w:lineRule="auto"/>
      </w:pPr>
      <w:r>
        <w:separator/>
      </w:r>
    </w:p>
  </w:endnote>
  <w:endnote w:type="continuationSeparator" w:id="0">
    <w:p w14:paraId="775798E6" w14:textId="77777777" w:rsidR="00AB1D0C" w:rsidRDefault="00AB1D0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5EFC" w14:textId="77777777" w:rsidR="00AB1D0C" w:rsidRDefault="00AB1D0C" w:rsidP="005B6635">
      <w:pPr>
        <w:spacing w:after="0" w:line="240" w:lineRule="auto"/>
      </w:pPr>
      <w:r>
        <w:separator/>
      </w:r>
    </w:p>
  </w:footnote>
  <w:footnote w:type="continuationSeparator" w:id="0">
    <w:p w14:paraId="1BC64ED3" w14:textId="77777777" w:rsidR="00AB1D0C" w:rsidRDefault="00AB1D0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4919B9C9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21D88D5F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64748637" w:rsidR="00E71CEC" w:rsidRPr="00F820DD" w:rsidRDefault="00E71CEC" w:rsidP="00C76C0C">
    <w:pPr>
      <w:pStyle w:val="Header"/>
      <w:jc w:val="center"/>
      <w:rPr>
        <w:rFonts w:cstheme="minorHAnsi"/>
        <w:color w:val="4472C4" w:themeColor="accent1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F820DD">
        <w:rPr>
          <w:rStyle w:val="Hyperlink"/>
          <w:rFonts w:cstheme="minorHAnsi"/>
          <w:color w:val="4472C4" w:themeColor="accent1"/>
        </w:rPr>
        <w:t>oakamoorparishcouncil@hotmail.com</w:t>
      </w:r>
    </w:hyperlink>
    <w:r w:rsidR="00F820DD" w:rsidRPr="00F820DD">
      <w:rPr>
        <w:rStyle w:val="Hyperlink"/>
        <w:rFonts w:cstheme="minorHAnsi"/>
        <w:color w:val="4472C4" w:themeColor="accent1"/>
        <w:u w:val="none"/>
      </w:rPr>
      <w:t xml:space="preserve"> </w:t>
    </w:r>
    <w:r w:rsidR="00F820DD">
      <w:rPr>
        <w:rStyle w:val="Hyperlink"/>
        <w:rFonts w:cstheme="minorHAnsi"/>
        <w:color w:val="767171" w:themeColor="background2" w:themeShade="80"/>
        <w:u w:val="none"/>
      </w:rPr>
      <w:t xml:space="preserve">Website: </w:t>
    </w:r>
    <w:hyperlink r:id="rId2" w:history="1">
      <w:r w:rsidR="00F820DD" w:rsidRPr="00F820DD">
        <w:rPr>
          <w:rStyle w:val="Hyperlink"/>
          <w:color w:val="4472C4" w:themeColor="accent1"/>
        </w:rPr>
        <w:t>http://oakamoorpc.org/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E00"/>
    <w:multiLevelType w:val="hybridMultilevel"/>
    <w:tmpl w:val="EC609E48"/>
    <w:lvl w:ilvl="0" w:tplc="821CD1FA">
      <w:start w:val="1"/>
      <w:numFmt w:val="decimal"/>
      <w:lvlText w:val="%1."/>
      <w:lvlJc w:val="left"/>
      <w:pPr>
        <w:ind w:left="94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03864DDA"/>
    <w:multiLevelType w:val="hybridMultilevel"/>
    <w:tmpl w:val="6BE6CB9C"/>
    <w:lvl w:ilvl="0" w:tplc="CF64D342">
      <w:start w:val="1"/>
      <w:numFmt w:val="lowerLetter"/>
      <w:lvlText w:val="%1."/>
      <w:lvlJc w:val="left"/>
      <w:pPr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71D0ED2"/>
    <w:multiLevelType w:val="hybridMultilevel"/>
    <w:tmpl w:val="EF16CCB2"/>
    <w:lvl w:ilvl="0" w:tplc="6544595E">
      <w:start w:val="2"/>
      <w:numFmt w:val="lowerLetter"/>
      <w:lvlText w:val="%1."/>
      <w:lvlJc w:val="left"/>
      <w:pPr>
        <w:ind w:left="648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083762EB"/>
    <w:multiLevelType w:val="multilevel"/>
    <w:tmpl w:val="547A4B1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99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4" w15:restartNumberingAfterBreak="0">
    <w:nsid w:val="08554826"/>
    <w:multiLevelType w:val="multilevel"/>
    <w:tmpl w:val="30D605FE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7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4E310E"/>
    <w:multiLevelType w:val="hybridMultilevel"/>
    <w:tmpl w:val="63DEB6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546E07"/>
    <w:multiLevelType w:val="multilevel"/>
    <w:tmpl w:val="BD4476C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99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7" w15:restartNumberingAfterBreak="0">
    <w:nsid w:val="1D527E1A"/>
    <w:multiLevelType w:val="hybridMultilevel"/>
    <w:tmpl w:val="E5E8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E05C3"/>
    <w:multiLevelType w:val="hybridMultilevel"/>
    <w:tmpl w:val="4DC884DE"/>
    <w:lvl w:ilvl="0" w:tplc="08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38705D93"/>
    <w:multiLevelType w:val="hybridMultilevel"/>
    <w:tmpl w:val="0FB04ED6"/>
    <w:lvl w:ilvl="0" w:tplc="65A6F6A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9E3720E"/>
    <w:multiLevelType w:val="hybridMultilevel"/>
    <w:tmpl w:val="63DEB61A"/>
    <w:lvl w:ilvl="0" w:tplc="497A3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B3A8B"/>
    <w:multiLevelType w:val="hybridMultilevel"/>
    <w:tmpl w:val="07D01F40"/>
    <w:lvl w:ilvl="0" w:tplc="9B0C99CE">
      <w:start w:val="2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44F83"/>
    <w:multiLevelType w:val="hybridMultilevel"/>
    <w:tmpl w:val="F8C8BD18"/>
    <w:lvl w:ilvl="0" w:tplc="465A81BE">
      <w:start w:val="2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6EE4CB2"/>
    <w:multiLevelType w:val="hybridMultilevel"/>
    <w:tmpl w:val="86726370"/>
    <w:lvl w:ilvl="0" w:tplc="5382FBC6">
      <w:start w:val="2"/>
      <w:numFmt w:val="lowerLetter"/>
      <w:lvlText w:val="%1."/>
      <w:lvlJc w:val="left"/>
      <w:pPr>
        <w:ind w:left="76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D3D5EC8"/>
    <w:multiLevelType w:val="hybridMultilevel"/>
    <w:tmpl w:val="8DD250B8"/>
    <w:lvl w:ilvl="0" w:tplc="68B0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C5502B"/>
    <w:multiLevelType w:val="hybridMultilevel"/>
    <w:tmpl w:val="5E9E2C72"/>
    <w:lvl w:ilvl="0" w:tplc="6380A87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58516BD"/>
    <w:multiLevelType w:val="hybridMultilevel"/>
    <w:tmpl w:val="3092A874"/>
    <w:lvl w:ilvl="0" w:tplc="158CEAFA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453591"/>
    <w:multiLevelType w:val="multilevel"/>
    <w:tmpl w:val="6EA4001C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4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7970EDA"/>
    <w:multiLevelType w:val="multilevel"/>
    <w:tmpl w:val="D714C11E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B2F58D1"/>
    <w:multiLevelType w:val="multilevel"/>
    <w:tmpl w:val="1D464B70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C679CF"/>
    <w:multiLevelType w:val="hybridMultilevel"/>
    <w:tmpl w:val="968E5928"/>
    <w:lvl w:ilvl="0" w:tplc="F244B9EE">
      <w:start w:val="2"/>
      <w:numFmt w:val="lowerLetter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D1A0AF9"/>
    <w:multiLevelType w:val="hybridMultilevel"/>
    <w:tmpl w:val="AD4832A4"/>
    <w:lvl w:ilvl="0" w:tplc="160E6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6466D"/>
    <w:multiLevelType w:val="hybridMultilevel"/>
    <w:tmpl w:val="389AD46C"/>
    <w:lvl w:ilvl="0" w:tplc="D7B48FA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5" w:hanging="360"/>
      </w:pPr>
    </w:lvl>
    <w:lvl w:ilvl="2" w:tplc="0809001B" w:tentative="1">
      <w:start w:val="1"/>
      <w:numFmt w:val="lowerRoman"/>
      <w:lvlText w:val="%3."/>
      <w:lvlJc w:val="right"/>
      <w:pPr>
        <w:ind w:left="2535" w:hanging="180"/>
      </w:pPr>
    </w:lvl>
    <w:lvl w:ilvl="3" w:tplc="0809000F" w:tentative="1">
      <w:start w:val="1"/>
      <w:numFmt w:val="decimal"/>
      <w:lvlText w:val="%4."/>
      <w:lvlJc w:val="left"/>
      <w:pPr>
        <w:ind w:left="3255" w:hanging="360"/>
      </w:pPr>
    </w:lvl>
    <w:lvl w:ilvl="4" w:tplc="08090019" w:tentative="1">
      <w:start w:val="1"/>
      <w:numFmt w:val="lowerLetter"/>
      <w:lvlText w:val="%5."/>
      <w:lvlJc w:val="left"/>
      <w:pPr>
        <w:ind w:left="3975" w:hanging="360"/>
      </w:pPr>
    </w:lvl>
    <w:lvl w:ilvl="5" w:tplc="0809001B" w:tentative="1">
      <w:start w:val="1"/>
      <w:numFmt w:val="lowerRoman"/>
      <w:lvlText w:val="%6."/>
      <w:lvlJc w:val="right"/>
      <w:pPr>
        <w:ind w:left="4695" w:hanging="180"/>
      </w:pPr>
    </w:lvl>
    <w:lvl w:ilvl="6" w:tplc="0809000F" w:tentative="1">
      <w:start w:val="1"/>
      <w:numFmt w:val="decimal"/>
      <w:lvlText w:val="%7."/>
      <w:lvlJc w:val="left"/>
      <w:pPr>
        <w:ind w:left="5415" w:hanging="360"/>
      </w:pPr>
    </w:lvl>
    <w:lvl w:ilvl="7" w:tplc="08090019" w:tentative="1">
      <w:start w:val="1"/>
      <w:numFmt w:val="lowerLetter"/>
      <w:lvlText w:val="%8."/>
      <w:lvlJc w:val="left"/>
      <w:pPr>
        <w:ind w:left="6135" w:hanging="360"/>
      </w:pPr>
    </w:lvl>
    <w:lvl w:ilvl="8" w:tplc="08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 w15:restartNumberingAfterBreak="0">
    <w:nsid w:val="63C41E99"/>
    <w:multiLevelType w:val="hybridMultilevel"/>
    <w:tmpl w:val="533EC1C4"/>
    <w:lvl w:ilvl="0" w:tplc="D97E6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723BB4"/>
    <w:multiLevelType w:val="multilevel"/>
    <w:tmpl w:val="6E9AA11C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8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8F6D62"/>
    <w:multiLevelType w:val="multilevel"/>
    <w:tmpl w:val="2ECA7748"/>
    <w:lvl w:ilvl="0">
      <w:start w:val="22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87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6" w15:restartNumberingAfterBreak="0">
    <w:nsid w:val="6ACE3104"/>
    <w:multiLevelType w:val="hybridMultilevel"/>
    <w:tmpl w:val="2828DA88"/>
    <w:lvl w:ilvl="0" w:tplc="08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27" w15:restartNumberingAfterBreak="0">
    <w:nsid w:val="76556B76"/>
    <w:multiLevelType w:val="multilevel"/>
    <w:tmpl w:val="D8B673E8"/>
    <w:lvl w:ilvl="0">
      <w:start w:val="2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6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13994504">
    <w:abstractNumId w:val="1"/>
  </w:num>
  <w:num w:numId="2" w16cid:durableId="1064521441">
    <w:abstractNumId w:val="8"/>
  </w:num>
  <w:num w:numId="3" w16cid:durableId="218783996">
    <w:abstractNumId w:val="16"/>
  </w:num>
  <w:num w:numId="4" w16cid:durableId="347869753">
    <w:abstractNumId w:val="26"/>
  </w:num>
  <w:num w:numId="5" w16cid:durableId="1813139080">
    <w:abstractNumId w:val="25"/>
  </w:num>
  <w:num w:numId="6" w16cid:durableId="976372687">
    <w:abstractNumId w:val="15"/>
  </w:num>
  <w:num w:numId="7" w16cid:durableId="980038776">
    <w:abstractNumId w:val="2"/>
  </w:num>
  <w:num w:numId="8" w16cid:durableId="1392194815">
    <w:abstractNumId w:val="11"/>
  </w:num>
  <w:num w:numId="9" w16cid:durableId="277954085">
    <w:abstractNumId w:val="20"/>
  </w:num>
  <w:num w:numId="10" w16cid:durableId="1961448306">
    <w:abstractNumId w:val="13"/>
  </w:num>
  <w:num w:numId="11" w16cid:durableId="1880363019">
    <w:abstractNumId w:val="12"/>
  </w:num>
  <w:num w:numId="12" w16cid:durableId="1948613304">
    <w:abstractNumId w:val="14"/>
  </w:num>
  <w:num w:numId="13" w16cid:durableId="1188055701">
    <w:abstractNumId w:val="6"/>
  </w:num>
  <w:num w:numId="14" w16cid:durableId="2138255113">
    <w:abstractNumId w:val="3"/>
  </w:num>
  <w:num w:numId="15" w16cid:durableId="529150063">
    <w:abstractNumId w:val="10"/>
  </w:num>
  <w:num w:numId="16" w16cid:durableId="749351617">
    <w:abstractNumId w:val="5"/>
  </w:num>
  <w:num w:numId="17" w16cid:durableId="331957174">
    <w:abstractNumId w:val="17"/>
  </w:num>
  <w:num w:numId="18" w16cid:durableId="912547189">
    <w:abstractNumId w:val="22"/>
  </w:num>
  <w:num w:numId="19" w16cid:durableId="2054965924">
    <w:abstractNumId w:val="9"/>
  </w:num>
  <w:num w:numId="20" w16cid:durableId="1044672522">
    <w:abstractNumId w:val="23"/>
  </w:num>
  <w:num w:numId="21" w16cid:durableId="219708915">
    <w:abstractNumId w:val="27"/>
  </w:num>
  <w:num w:numId="22" w16cid:durableId="695085087">
    <w:abstractNumId w:val="18"/>
  </w:num>
  <w:num w:numId="23" w16cid:durableId="529728910">
    <w:abstractNumId w:val="4"/>
  </w:num>
  <w:num w:numId="24" w16cid:durableId="332804027">
    <w:abstractNumId w:val="24"/>
  </w:num>
  <w:num w:numId="25" w16cid:durableId="869998890">
    <w:abstractNumId w:val="21"/>
  </w:num>
  <w:num w:numId="26" w16cid:durableId="407651505">
    <w:abstractNumId w:val="7"/>
  </w:num>
  <w:num w:numId="27" w16cid:durableId="864176103">
    <w:abstractNumId w:val="19"/>
  </w:num>
  <w:num w:numId="28" w16cid:durableId="35411806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03C6A"/>
    <w:rsid w:val="00007086"/>
    <w:rsid w:val="000101FA"/>
    <w:rsid w:val="00010347"/>
    <w:rsid w:val="00014BCA"/>
    <w:rsid w:val="000152F7"/>
    <w:rsid w:val="0001778C"/>
    <w:rsid w:val="000240C3"/>
    <w:rsid w:val="00024B0F"/>
    <w:rsid w:val="00032B01"/>
    <w:rsid w:val="000379BB"/>
    <w:rsid w:val="000413F5"/>
    <w:rsid w:val="000418C3"/>
    <w:rsid w:val="00042821"/>
    <w:rsid w:val="000441D3"/>
    <w:rsid w:val="0004443A"/>
    <w:rsid w:val="00044AD6"/>
    <w:rsid w:val="00045391"/>
    <w:rsid w:val="000477A4"/>
    <w:rsid w:val="00054E6F"/>
    <w:rsid w:val="000617F4"/>
    <w:rsid w:val="00065145"/>
    <w:rsid w:val="00065918"/>
    <w:rsid w:val="00065B63"/>
    <w:rsid w:val="00065EA9"/>
    <w:rsid w:val="0007145C"/>
    <w:rsid w:val="00073B83"/>
    <w:rsid w:val="00073BC8"/>
    <w:rsid w:val="0007780C"/>
    <w:rsid w:val="00077A3E"/>
    <w:rsid w:val="00081A84"/>
    <w:rsid w:val="0009157A"/>
    <w:rsid w:val="00092042"/>
    <w:rsid w:val="00092682"/>
    <w:rsid w:val="000A0063"/>
    <w:rsid w:val="000A2985"/>
    <w:rsid w:val="000A31BA"/>
    <w:rsid w:val="000B06E8"/>
    <w:rsid w:val="000B721B"/>
    <w:rsid w:val="000C3FC2"/>
    <w:rsid w:val="000C5862"/>
    <w:rsid w:val="000C727E"/>
    <w:rsid w:val="000D277C"/>
    <w:rsid w:val="000D3555"/>
    <w:rsid w:val="000D3DD0"/>
    <w:rsid w:val="000D657E"/>
    <w:rsid w:val="000E081A"/>
    <w:rsid w:val="000E1F34"/>
    <w:rsid w:val="000E3190"/>
    <w:rsid w:val="000E5C90"/>
    <w:rsid w:val="000E637A"/>
    <w:rsid w:val="000F008F"/>
    <w:rsid w:val="000F234D"/>
    <w:rsid w:val="000F61EA"/>
    <w:rsid w:val="000F74FF"/>
    <w:rsid w:val="001013F9"/>
    <w:rsid w:val="001023DC"/>
    <w:rsid w:val="00105D50"/>
    <w:rsid w:val="0011172D"/>
    <w:rsid w:val="00112323"/>
    <w:rsid w:val="00112C74"/>
    <w:rsid w:val="00112F08"/>
    <w:rsid w:val="00113B1E"/>
    <w:rsid w:val="00114B69"/>
    <w:rsid w:val="00116173"/>
    <w:rsid w:val="001177F4"/>
    <w:rsid w:val="00121FEF"/>
    <w:rsid w:val="00122370"/>
    <w:rsid w:val="00122973"/>
    <w:rsid w:val="00123847"/>
    <w:rsid w:val="00123BC8"/>
    <w:rsid w:val="00124CE2"/>
    <w:rsid w:val="0012507F"/>
    <w:rsid w:val="00125D0A"/>
    <w:rsid w:val="001261C4"/>
    <w:rsid w:val="001325BB"/>
    <w:rsid w:val="00136B8C"/>
    <w:rsid w:val="00141FC6"/>
    <w:rsid w:val="00143DB9"/>
    <w:rsid w:val="00152DAE"/>
    <w:rsid w:val="0015345B"/>
    <w:rsid w:val="0016411E"/>
    <w:rsid w:val="001641F6"/>
    <w:rsid w:val="00165BC8"/>
    <w:rsid w:val="001708E8"/>
    <w:rsid w:val="00173E3E"/>
    <w:rsid w:val="00174809"/>
    <w:rsid w:val="00175163"/>
    <w:rsid w:val="00177333"/>
    <w:rsid w:val="00182A7E"/>
    <w:rsid w:val="001831F4"/>
    <w:rsid w:val="00184E99"/>
    <w:rsid w:val="001856E6"/>
    <w:rsid w:val="00197804"/>
    <w:rsid w:val="001A0629"/>
    <w:rsid w:val="001A1415"/>
    <w:rsid w:val="001B0061"/>
    <w:rsid w:val="001B121B"/>
    <w:rsid w:val="001B2E98"/>
    <w:rsid w:val="001B47EA"/>
    <w:rsid w:val="001C094F"/>
    <w:rsid w:val="001C787A"/>
    <w:rsid w:val="001C7946"/>
    <w:rsid w:val="001D0AAB"/>
    <w:rsid w:val="001D2B08"/>
    <w:rsid w:val="001D517C"/>
    <w:rsid w:val="001E2DD1"/>
    <w:rsid w:val="001E4F9E"/>
    <w:rsid w:val="001F05BB"/>
    <w:rsid w:val="001F0EF8"/>
    <w:rsid w:val="001F1903"/>
    <w:rsid w:val="001F279C"/>
    <w:rsid w:val="001F3B06"/>
    <w:rsid w:val="001F7891"/>
    <w:rsid w:val="002000CE"/>
    <w:rsid w:val="00202851"/>
    <w:rsid w:val="002048CB"/>
    <w:rsid w:val="00210A6D"/>
    <w:rsid w:val="00214C62"/>
    <w:rsid w:val="002167E6"/>
    <w:rsid w:val="00216963"/>
    <w:rsid w:val="0022057E"/>
    <w:rsid w:val="00224F83"/>
    <w:rsid w:val="00226ED7"/>
    <w:rsid w:val="00226EFB"/>
    <w:rsid w:val="00227534"/>
    <w:rsid w:val="00232DAE"/>
    <w:rsid w:val="0023507D"/>
    <w:rsid w:val="00241DFC"/>
    <w:rsid w:val="00242746"/>
    <w:rsid w:val="00244F3B"/>
    <w:rsid w:val="00245F4A"/>
    <w:rsid w:val="00247EB1"/>
    <w:rsid w:val="00256321"/>
    <w:rsid w:val="00262B59"/>
    <w:rsid w:val="002775F3"/>
    <w:rsid w:val="00282AAA"/>
    <w:rsid w:val="00285635"/>
    <w:rsid w:val="002859CA"/>
    <w:rsid w:val="00286EA9"/>
    <w:rsid w:val="0029118F"/>
    <w:rsid w:val="00291563"/>
    <w:rsid w:val="00291736"/>
    <w:rsid w:val="0029389D"/>
    <w:rsid w:val="00295BD2"/>
    <w:rsid w:val="002965DC"/>
    <w:rsid w:val="002A0639"/>
    <w:rsid w:val="002A0AA3"/>
    <w:rsid w:val="002A21EE"/>
    <w:rsid w:val="002A481E"/>
    <w:rsid w:val="002A606C"/>
    <w:rsid w:val="002A6ABE"/>
    <w:rsid w:val="002B075B"/>
    <w:rsid w:val="002B1111"/>
    <w:rsid w:val="002B124C"/>
    <w:rsid w:val="002B2E84"/>
    <w:rsid w:val="002B35E5"/>
    <w:rsid w:val="002B3AFF"/>
    <w:rsid w:val="002B604E"/>
    <w:rsid w:val="002C3097"/>
    <w:rsid w:val="002C5829"/>
    <w:rsid w:val="002C6228"/>
    <w:rsid w:val="002E048E"/>
    <w:rsid w:val="002E2A1C"/>
    <w:rsid w:val="002E5DE2"/>
    <w:rsid w:val="002F2A7A"/>
    <w:rsid w:val="002F3950"/>
    <w:rsid w:val="002F76ED"/>
    <w:rsid w:val="00301EC9"/>
    <w:rsid w:val="00302077"/>
    <w:rsid w:val="003028A6"/>
    <w:rsid w:val="003037E9"/>
    <w:rsid w:val="0030442D"/>
    <w:rsid w:val="00304577"/>
    <w:rsid w:val="00305572"/>
    <w:rsid w:val="0031126D"/>
    <w:rsid w:val="0032013B"/>
    <w:rsid w:val="00321CD5"/>
    <w:rsid w:val="00322465"/>
    <w:rsid w:val="00322499"/>
    <w:rsid w:val="00336D01"/>
    <w:rsid w:val="00343853"/>
    <w:rsid w:val="00351344"/>
    <w:rsid w:val="00355EA9"/>
    <w:rsid w:val="00361E16"/>
    <w:rsid w:val="00361EE8"/>
    <w:rsid w:val="00366D0D"/>
    <w:rsid w:val="00373D12"/>
    <w:rsid w:val="0037438D"/>
    <w:rsid w:val="00380B34"/>
    <w:rsid w:val="0038103A"/>
    <w:rsid w:val="00382885"/>
    <w:rsid w:val="0038366B"/>
    <w:rsid w:val="00385640"/>
    <w:rsid w:val="00387667"/>
    <w:rsid w:val="00390CF6"/>
    <w:rsid w:val="003916F2"/>
    <w:rsid w:val="003A404A"/>
    <w:rsid w:val="003A46D3"/>
    <w:rsid w:val="003A4DB9"/>
    <w:rsid w:val="003A5CF3"/>
    <w:rsid w:val="003A6112"/>
    <w:rsid w:val="003B2C5A"/>
    <w:rsid w:val="003B7E18"/>
    <w:rsid w:val="003C0277"/>
    <w:rsid w:val="003C0849"/>
    <w:rsid w:val="003C2813"/>
    <w:rsid w:val="003C3CD1"/>
    <w:rsid w:val="003C4918"/>
    <w:rsid w:val="003C57EE"/>
    <w:rsid w:val="003D03AD"/>
    <w:rsid w:val="003D08B4"/>
    <w:rsid w:val="003D1E24"/>
    <w:rsid w:val="003D525D"/>
    <w:rsid w:val="003D7526"/>
    <w:rsid w:val="003E1289"/>
    <w:rsid w:val="003E33CE"/>
    <w:rsid w:val="003E3602"/>
    <w:rsid w:val="003E52AC"/>
    <w:rsid w:val="003F14BD"/>
    <w:rsid w:val="003F26F4"/>
    <w:rsid w:val="003F7358"/>
    <w:rsid w:val="003F7A17"/>
    <w:rsid w:val="003F7AA8"/>
    <w:rsid w:val="00402F38"/>
    <w:rsid w:val="004039E6"/>
    <w:rsid w:val="00404A8F"/>
    <w:rsid w:val="00410BB0"/>
    <w:rsid w:val="00411E2B"/>
    <w:rsid w:val="00414548"/>
    <w:rsid w:val="004159A0"/>
    <w:rsid w:val="00415DC8"/>
    <w:rsid w:val="00417823"/>
    <w:rsid w:val="0042354C"/>
    <w:rsid w:val="0042611A"/>
    <w:rsid w:val="00427EE9"/>
    <w:rsid w:val="0043170B"/>
    <w:rsid w:val="004318CA"/>
    <w:rsid w:val="00432141"/>
    <w:rsid w:val="004332AF"/>
    <w:rsid w:val="0043446D"/>
    <w:rsid w:val="004345B2"/>
    <w:rsid w:val="004352F4"/>
    <w:rsid w:val="00437FFE"/>
    <w:rsid w:val="00442EA2"/>
    <w:rsid w:val="00443C5C"/>
    <w:rsid w:val="0044690D"/>
    <w:rsid w:val="00446935"/>
    <w:rsid w:val="00446EDA"/>
    <w:rsid w:val="00450B6D"/>
    <w:rsid w:val="00450C18"/>
    <w:rsid w:val="00450D8D"/>
    <w:rsid w:val="0045406A"/>
    <w:rsid w:val="00455D03"/>
    <w:rsid w:val="00457A12"/>
    <w:rsid w:val="00465196"/>
    <w:rsid w:val="00465CBA"/>
    <w:rsid w:val="004737E5"/>
    <w:rsid w:val="00477C1D"/>
    <w:rsid w:val="00480B24"/>
    <w:rsid w:val="00482269"/>
    <w:rsid w:val="00482EE9"/>
    <w:rsid w:val="00483382"/>
    <w:rsid w:val="00484790"/>
    <w:rsid w:val="00484DD9"/>
    <w:rsid w:val="00490EB2"/>
    <w:rsid w:val="00492387"/>
    <w:rsid w:val="00492DAC"/>
    <w:rsid w:val="004A1A6F"/>
    <w:rsid w:val="004A2D68"/>
    <w:rsid w:val="004A5401"/>
    <w:rsid w:val="004A69E0"/>
    <w:rsid w:val="004A7EAF"/>
    <w:rsid w:val="004B055F"/>
    <w:rsid w:val="004B0CC1"/>
    <w:rsid w:val="004B1BD0"/>
    <w:rsid w:val="004B43FC"/>
    <w:rsid w:val="004B44C3"/>
    <w:rsid w:val="004C09EC"/>
    <w:rsid w:val="004D0836"/>
    <w:rsid w:val="004D287B"/>
    <w:rsid w:val="004D7367"/>
    <w:rsid w:val="004E11FD"/>
    <w:rsid w:val="004E1363"/>
    <w:rsid w:val="004E272B"/>
    <w:rsid w:val="004E3646"/>
    <w:rsid w:val="004E37BC"/>
    <w:rsid w:val="004E5FC5"/>
    <w:rsid w:val="004E5FD2"/>
    <w:rsid w:val="004E607E"/>
    <w:rsid w:val="004F02B9"/>
    <w:rsid w:val="004F4ECC"/>
    <w:rsid w:val="004F718C"/>
    <w:rsid w:val="004F7AB1"/>
    <w:rsid w:val="00512ABF"/>
    <w:rsid w:val="005162D5"/>
    <w:rsid w:val="00516CAE"/>
    <w:rsid w:val="00521669"/>
    <w:rsid w:val="00524A3C"/>
    <w:rsid w:val="0052783D"/>
    <w:rsid w:val="00530658"/>
    <w:rsid w:val="00531EA1"/>
    <w:rsid w:val="00531F04"/>
    <w:rsid w:val="005333D7"/>
    <w:rsid w:val="0053488B"/>
    <w:rsid w:val="00540A01"/>
    <w:rsid w:val="00541BEB"/>
    <w:rsid w:val="00543AF9"/>
    <w:rsid w:val="00544464"/>
    <w:rsid w:val="005500A8"/>
    <w:rsid w:val="0055168D"/>
    <w:rsid w:val="005530FF"/>
    <w:rsid w:val="00553D65"/>
    <w:rsid w:val="00562F8B"/>
    <w:rsid w:val="00563475"/>
    <w:rsid w:val="00563A59"/>
    <w:rsid w:val="005660DD"/>
    <w:rsid w:val="00570541"/>
    <w:rsid w:val="005718D0"/>
    <w:rsid w:val="00572034"/>
    <w:rsid w:val="005723D0"/>
    <w:rsid w:val="005725DC"/>
    <w:rsid w:val="005758F5"/>
    <w:rsid w:val="00581681"/>
    <w:rsid w:val="00582C73"/>
    <w:rsid w:val="005875BD"/>
    <w:rsid w:val="00590B38"/>
    <w:rsid w:val="005933FD"/>
    <w:rsid w:val="005A0D56"/>
    <w:rsid w:val="005A35EB"/>
    <w:rsid w:val="005A3D7B"/>
    <w:rsid w:val="005A4EEB"/>
    <w:rsid w:val="005B6635"/>
    <w:rsid w:val="005C0A18"/>
    <w:rsid w:val="005C38A2"/>
    <w:rsid w:val="005C6F1B"/>
    <w:rsid w:val="005D0F44"/>
    <w:rsid w:val="005D12E5"/>
    <w:rsid w:val="005D1F1D"/>
    <w:rsid w:val="005D2132"/>
    <w:rsid w:val="005D71A7"/>
    <w:rsid w:val="005E12D9"/>
    <w:rsid w:val="005E375F"/>
    <w:rsid w:val="005E4285"/>
    <w:rsid w:val="005F0145"/>
    <w:rsid w:val="005F1569"/>
    <w:rsid w:val="005F469E"/>
    <w:rsid w:val="005F78B1"/>
    <w:rsid w:val="006038CC"/>
    <w:rsid w:val="00610DAD"/>
    <w:rsid w:val="006150BF"/>
    <w:rsid w:val="006159D9"/>
    <w:rsid w:val="00616F11"/>
    <w:rsid w:val="00622DFF"/>
    <w:rsid w:val="006246B2"/>
    <w:rsid w:val="00624748"/>
    <w:rsid w:val="0062488B"/>
    <w:rsid w:val="00630C80"/>
    <w:rsid w:val="0063416B"/>
    <w:rsid w:val="00640757"/>
    <w:rsid w:val="0064125B"/>
    <w:rsid w:val="00641979"/>
    <w:rsid w:val="006424C2"/>
    <w:rsid w:val="00651BEE"/>
    <w:rsid w:val="0065427C"/>
    <w:rsid w:val="0065696C"/>
    <w:rsid w:val="00657CC2"/>
    <w:rsid w:val="0067085A"/>
    <w:rsid w:val="00671232"/>
    <w:rsid w:val="00671442"/>
    <w:rsid w:val="00687F6E"/>
    <w:rsid w:val="0069305E"/>
    <w:rsid w:val="00693CA4"/>
    <w:rsid w:val="0069670E"/>
    <w:rsid w:val="00697ADE"/>
    <w:rsid w:val="006B1B7A"/>
    <w:rsid w:val="006B46C9"/>
    <w:rsid w:val="006B6B61"/>
    <w:rsid w:val="006C08DA"/>
    <w:rsid w:val="006C1824"/>
    <w:rsid w:val="006C2581"/>
    <w:rsid w:val="006D46A5"/>
    <w:rsid w:val="006D59EB"/>
    <w:rsid w:val="006E2E9E"/>
    <w:rsid w:val="006F016E"/>
    <w:rsid w:val="006F38F5"/>
    <w:rsid w:val="006F47AA"/>
    <w:rsid w:val="006F6F21"/>
    <w:rsid w:val="006F796F"/>
    <w:rsid w:val="006F7E65"/>
    <w:rsid w:val="007006B8"/>
    <w:rsid w:val="00702D3F"/>
    <w:rsid w:val="00704209"/>
    <w:rsid w:val="00705A47"/>
    <w:rsid w:val="00705D8D"/>
    <w:rsid w:val="007118D7"/>
    <w:rsid w:val="00712980"/>
    <w:rsid w:val="00715D90"/>
    <w:rsid w:val="00723575"/>
    <w:rsid w:val="00725269"/>
    <w:rsid w:val="00727DE3"/>
    <w:rsid w:val="00736D67"/>
    <w:rsid w:val="00736E8C"/>
    <w:rsid w:val="00741C07"/>
    <w:rsid w:val="00743155"/>
    <w:rsid w:val="0074564C"/>
    <w:rsid w:val="00745D38"/>
    <w:rsid w:val="007515FA"/>
    <w:rsid w:val="00753A3E"/>
    <w:rsid w:val="0075490D"/>
    <w:rsid w:val="00755557"/>
    <w:rsid w:val="00770143"/>
    <w:rsid w:val="007701F1"/>
    <w:rsid w:val="0077193B"/>
    <w:rsid w:val="007720B8"/>
    <w:rsid w:val="007735FE"/>
    <w:rsid w:val="007760EF"/>
    <w:rsid w:val="007832E9"/>
    <w:rsid w:val="00790563"/>
    <w:rsid w:val="00792383"/>
    <w:rsid w:val="00793B67"/>
    <w:rsid w:val="00795D27"/>
    <w:rsid w:val="007A322A"/>
    <w:rsid w:val="007B7688"/>
    <w:rsid w:val="007C1032"/>
    <w:rsid w:val="007C4EFB"/>
    <w:rsid w:val="007D5A5B"/>
    <w:rsid w:val="007D716C"/>
    <w:rsid w:val="007E6020"/>
    <w:rsid w:val="007E6666"/>
    <w:rsid w:val="007E72D2"/>
    <w:rsid w:val="007E7F8D"/>
    <w:rsid w:val="007F03B9"/>
    <w:rsid w:val="007F435D"/>
    <w:rsid w:val="007F61A0"/>
    <w:rsid w:val="0080258F"/>
    <w:rsid w:val="00803E2A"/>
    <w:rsid w:val="00804EE8"/>
    <w:rsid w:val="008066C0"/>
    <w:rsid w:val="00810C18"/>
    <w:rsid w:val="00810C91"/>
    <w:rsid w:val="00810F2F"/>
    <w:rsid w:val="0081475B"/>
    <w:rsid w:val="00816126"/>
    <w:rsid w:val="008210A2"/>
    <w:rsid w:val="00823467"/>
    <w:rsid w:val="008249E7"/>
    <w:rsid w:val="008252FF"/>
    <w:rsid w:val="00826CDF"/>
    <w:rsid w:val="00832888"/>
    <w:rsid w:val="00840886"/>
    <w:rsid w:val="008423EE"/>
    <w:rsid w:val="00847941"/>
    <w:rsid w:val="00853CB3"/>
    <w:rsid w:val="00860012"/>
    <w:rsid w:val="00865F36"/>
    <w:rsid w:val="00867840"/>
    <w:rsid w:val="00870E4C"/>
    <w:rsid w:val="00872AAE"/>
    <w:rsid w:val="008738AE"/>
    <w:rsid w:val="0087796A"/>
    <w:rsid w:val="00880521"/>
    <w:rsid w:val="0088125F"/>
    <w:rsid w:val="00883BD6"/>
    <w:rsid w:val="008A1BB9"/>
    <w:rsid w:val="008A485E"/>
    <w:rsid w:val="008B53F8"/>
    <w:rsid w:val="008B6615"/>
    <w:rsid w:val="008C0ECE"/>
    <w:rsid w:val="008D4306"/>
    <w:rsid w:val="008D6243"/>
    <w:rsid w:val="008D66AB"/>
    <w:rsid w:val="008D6EBD"/>
    <w:rsid w:val="008D745A"/>
    <w:rsid w:val="008E570C"/>
    <w:rsid w:val="00906D3C"/>
    <w:rsid w:val="00913094"/>
    <w:rsid w:val="00915C94"/>
    <w:rsid w:val="00921CD1"/>
    <w:rsid w:val="009253B2"/>
    <w:rsid w:val="00933A0C"/>
    <w:rsid w:val="00935D83"/>
    <w:rsid w:val="00937218"/>
    <w:rsid w:val="00945935"/>
    <w:rsid w:val="009464EE"/>
    <w:rsid w:val="00955FE3"/>
    <w:rsid w:val="0095720C"/>
    <w:rsid w:val="00957B1C"/>
    <w:rsid w:val="00957D70"/>
    <w:rsid w:val="00961506"/>
    <w:rsid w:val="00961C15"/>
    <w:rsid w:val="00963D08"/>
    <w:rsid w:val="00967490"/>
    <w:rsid w:val="00976C53"/>
    <w:rsid w:val="00977695"/>
    <w:rsid w:val="0098060F"/>
    <w:rsid w:val="0098113B"/>
    <w:rsid w:val="00981876"/>
    <w:rsid w:val="00983085"/>
    <w:rsid w:val="00985360"/>
    <w:rsid w:val="00985B0F"/>
    <w:rsid w:val="00985F52"/>
    <w:rsid w:val="009864E7"/>
    <w:rsid w:val="00990253"/>
    <w:rsid w:val="009902BD"/>
    <w:rsid w:val="0099208D"/>
    <w:rsid w:val="00993063"/>
    <w:rsid w:val="00994E82"/>
    <w:rsid w:val="00997EFD"/>
    <w:rsid w:val="009A33F0"/>
    <w:rsid w:val="009A35C5"/>
    <w:rsid w:val="009B19FA"/>
    <w:rsid w:val="009B5F05"/>
    <w:rsid w:val="009B5F0F"/>
    <w:rsid w:val="009C2C56"/>
    <w:rsid w:val="009C6210"/>
    <w:rsid w:val="009C6BFA"/>
    <w:rsid w:val="009C7418"/>
    <w:rsid w:val="009C7FF6"/>
    <w:rsid w:val="009D3B21"/>
    <w:rsid w:val="009D405C"/>
    <w:rsid w:val="009E0012"/>
    <w:rsid w:val="009E136F"/>
    <w:rsid w:val="009E7A1C"/>
    <w:rsid w:val="009F30F2"/>
    <w:rsid w:val="009F5301"/>
    <w:rsid w:val="009F72CD"/>
    <w:rsid w:val="00A00C0A"/>
    <w:rsid w:val="00A033A6"/>
    <w:rsid w:val="00A053A1"/>
    <w:rsid w:val="00A13D26"/>
    <w:rsid w:val="00A13DAB"/>
    <w:rsid w:val="00A15E17"/>
    <w:rsid w:val="00A16072"/>
    <w:rsid w:val="00A160E6"/>
    <w:rsid w:val="00A203F2"/>
    <w:rsid w:val="00A24FCB"/>
    <w:rsid w:val="00A255A0"/>
    <w:rsid w:val="00A307D9"/>
    <w:rsid w:val="00A32FC1"/>
    <w:rsid w:val="00A43F97"/>
    <w:rsid w:val="00A451C5"/>
    <w:rsid w:val="00A47AA2"/>
    <w:rsid w:val="00A548BE"/>
    <w:rsid w:val="00A5684C"/>
    <w:rsid w:val="00A568C4"/>
    <w:rsid w:val="00A62D80"/>
    <w:rsid w:val="00A6400B"/>
    <w:rsid w:val="00A6453C"/>
    <w:rsid w:val="00A6640E"/>
    <w:rsid w:val="00A66A1C"/>
    <w:rsid w:val="00A67193"/>
    <w:rsid w:val="00A673C1"/>
    <w:rsid w:val="00A6748F"/>
    <w:rsid w:val="00A72851"/>
    <w:rsid w:val="00A732D9"/>
    <w:rsid w:val="00A73816"/>
    <w:rsid w:val="00A76004"/>
    <w:rsid w:val="00A76038"/>
    <w:rsid w:val="00A80670"/>
    <w:rsid w:val="00A80DAA"/>
    <w:rsid w:val="00A824C1"/>
    <w:rsid w:val="00A82AA0"/>
    <w:rsid w:val="00A84407"/>
    <w:rsid w:val="00A849F1"/>
    <w:rsid w:val="00A86496"/>
    <w:rsid w:val="00A8680B"/>
    <w:rsid w:val="00A907AD"/>
    <w:rsid w:val="00A90B95"/>
    <w:rsid w:val="00A90FD4"/>
    <w:rsid w:val="00AA0BF0"/>
    <w:rsid w:val="00AA2077"/>
    <w:rsid w:val="00AA3F26"/>
    <w:rsid w:val="00AA75D2"/>
    <w:rsid w:val="00AB1C4E"/>
    <w:rsid w:val="00AB1D0C"/>
    <w:rsid w:val="00AB581D"/>
    <w:rsid w:val="00AB6CDF"/>
    <w:rsid w:val="00AC1401"/>
    <w:rsid w:val="00AC1B89"/>
    <w:rsid w:val="00AC3BA6"/>
    <w:rsid w:val="00AC4471"/>
    <w:rsid w:val="00AC7436"/>
    <w:rsid w:val="00AC7D4D"/>
    <w:rsid w:val="00AD17C2"/>
    <w:rsid w:val="00AD237F"/>
    <w:rsid w:val="00AD6129"/>
    <w:rsid w:val="00AD6AF4"/>
    <w:rsid w:val="00AD794A"/>
    <w:rsid w:val="00AE3D16"/>
    <w:rsid w:val="00AE3E5C"/>
    <w:rsid w:val="00AF7116"/>
    <w:rsid w:val="00AF783C"/>
    <w:rsid w:val="00B04F6A"/>
    <w:rsid w:val="00B0686A"/>
    <w:rsid w:val="00B07D33"/>
    <w:rsid w:val="00B16298"/>
    <w:rsid w:val="00B2135F"/>
    <w:rsid w:val="00B2455E"/>
    <w:rsid w:val="00B24C09"/>
    <w:rsid w:val="00B264B7"/>
    <w:rsid w:val="00B26565"/>
    <w:rsid w:val="00B34EC7"/>
    <w:rsid w:val="00B36F2A"/>
    <w:rsid w:val="00B37C1C"/>
    <w:rsid w:val="00B41A0D"/>
    <w:rsid w:val="00B41EE4"/>
    <w:rsid w:val="00B47D77"/>
    <w:rsid w:val="00B50B49"/>
    <w:rsid w:val="00B52AA8"/>
    <w:rsid w:val="00B54255"/>
    <w:rsid w:val="00B61245"/>
    <w:rsid w:val="00B618E4"/>
    <w:rsid w:val="00B62A15"/>
    <w:rsid w:val="00B67098"/>
    <w:rsid w:val="00B7000D"/>
    <w:rsid w:val="00B80D82"/>
    <w:rsid w:val="00B82A58"/>
    <w:rsid w:val="00B83A01"/>
    <w:rsid w:val="00B8696C"/>
    <w:rsid w:val="00B91EE1"/>
    <w:rsid w:val="00B93116"/>
    <w:rsid w:val="00B941A7"/>
    <w:rsid w:val="00B9559A"/>
    <w:rsid w:val="00BA089A"/>
    <w:rsid w:val="00BA147B"/>
    <w:rsid w:val="00BA22EE"/>
    <w:rsid w:val="00BB0C8B"/>
    <w:rsid w:val="00BC0519"/>
    <w:rsid w:val="00BC3094"/>
    <w:rsid w:val="00BC32D2"/>
    <w:rsid w:val="00BC3CB6"/>
    <w:rsid w:val="00BD0CBD"/>
    <w:rsid w:val="00BD1006"/>
    <w:rsid w:val="00BD58F6"/>
    <w:rsid w:val="00BD7128"/>
    <w:rsid w:val="00BE006E"/>
    <w:rsid w:val="00BE29E4"/>
    <w:rsid w:val="00BE2FDE"/>
    <w:rsid w:val="00BE3AAE"/>
    <w:rsid w:val="00BE3ED0"/>
    <w:rsid w:val="00BE4B23"/>
    <w:rsid w:val="00BE5FD4"/>
    <w:rsid w:val="00BE6136"/>
    <w:rsid w:val="00BF0553"/>
    <w:rsid w:val="00BF0C29"/>
    <w:rsid w:val="00BF1497"/>
    <w:rsid w:val="00BF1ABE"/>
    <w:rsid w:val="00BF3429"/>
    <w:rsid w:val="00BF3C46"/>
    <w:rsid w:val="00BF5F6A"/>
    <w:rsid w:val="00C00A73"/>
    <w:rsid w:val="00C1044E"/>
    <w:rsid w:val="00C119EF"/>
    <w:rsid w:val="00C13EF6"/>
    <w:rsid w:val="00C20CCC"/>
    <w:rsid w:val="00C24760"/>
    <w:rsid w:val="00C2554C"/>
    <w:rsid w:val="00C31B41"/>
    <w:rsid w:val="00C4395B"/>
    <w:rsid w:val="00C51323"/>
    <w:rsid w:val="00C52B8A"/>
    <w:rsid w:val="00C52E9C"/>
    <w:rsid w:val="00C61A22"/>
    <w:rsid w:val="00C62F9A"/>
    <w:rsid w:val="00C63C0D"/>
    <w:rsid w:val="00C64FFC"/>
    <w:rsid w:val="00C6705C"/>
    <w:rsid w:val="00C73406"/>
    <w:rsid w:val="00C769E9"/>
    <w:rsid w:val="00C76C0C"/>
    <w:rsid w:val="00C77210"/>
    <w:rsid w:val="00C8513C"/>
    <w:rsid w:val="00C86C53"/>
    <w:rsid w:val="00C87036"/>
    <w:rsid w:val="00C928B1"/>
    <w:rsid w:val="00C950A3"/>
    <w:rsid w:val="00C950AF"/>
    <w:rsid w:val="00C957EC"/>
    <w:rsid w:val="00C95B66"/>
    <w:rsid w:val="00CA2B4A"/>
    <w:rsid w:val="00CA4448"/>
    <w:rsid w:val="00CA452E"/>
    <w:rsid w:val="00CB048C"/>
    <w:rsid w:val="00CB3680"/>
    <w:rsid w:val="00CB4060"/>
    <w:rsid w:val="00CB4951"/>
    <w:rsid w:val="00CD3FA3"/>
    <w:rsid w:val="00CD7774"/>
    <w:rsid w:val="00CF018F"/>
    <w:rsid w:val="00CF1F0D"/>
    <w:rsid w:val="00CF2FF3"/>
    <w:rsid w:val="00CF6EBE"/>
    <w:rsid w:val="00CF7AF2"/>
    <w:rsid w:val="00CF7E44"/>
    <w:rsid w:val="00D012C5"/>
    <w:rsid w:val="00D0278C"/>
    <w:rsid w:val="00D048A5"/>
    <w:rsid w:val="00D06650"/>
    <w:rsid w:val="00D06860"/>
    <w:rsid w:val="00D201E9"/>
    <w:rsid w:val="00D20E52"/>
    <w:rsid w:val="00D22652"/>
    <w:rsid w:val="00D26BFF"/>
    <w:rsid w:val="00D30770"/>
    <w:rsid w:val="00D307C9"/>
    <w:rsid w:val="00D316FE"/>
    <w:rsid w:val="00D32172"/>
    <w:rsid w:val="00D42090"/>
    <w:rsid w:val="00D43310"/>
    <w:rsid w:val="00D47502"/>
    <w:rsid w:val="00D50ED1"/>
    <w:rsid w:val="00D514C5"/>
    <w:rsid w:val="00D52D4E"/>
    <w:rsid w:val="00D53752"/>
    <w:rsid w:val="00D55EA1"/>
    <w:rsid w:val="00D57B2A"/>
    <w:rsid w:val="00D57BE0"/>
    <w:rsid w:val="00D61962"/>
    <w:rsid w:val="00D6509B"/>
    <w:rsid w:val="00D66195"/>
    <w:rsid w:val="00D66E77"/>
    <w:rsid w:val="00D67241"/>
    <w:rsid w:val="00D67BFB"/>
    <w:rsid w:val="00D70C0F"/>
    <w:rsid w:val="00D726D6"/>
    <w:rsid w:val="00D73D65"/>
    <w:rsid w:val="00D75BD8"/>
    <w:rsid w:val="00D82DA9"/>
    <w:rsid w:val="00D8363A"/>
    <w:rsid w:val="00D83D30"/>
    <w:rsid w:val="00D973A3"/>
    <w:rsid w:val="00DA18B2"/>
    <w:rsid w:val="00DA6299"/>
    <w:rsid w:val="00DA68C5"/>
    <w:rsid w:val="00DB71C1"/>
    <w:rsid w:val="00DC0093"/>
    <w:rsid w:val="00DC0D46"/>
    <w:rsid w:val="00DC1D51"/>
    <w:rsid w:val="00DC30B5"/>
    <w:rsid w:val="00DC33C3"/>
    <w:rsid w:val="00DC36EB"/>
    <w:rsid w:val="00DC66A2"/>
    <w:rsid w:val="00DD0453"/>
    <w:rsid w:val="00DD1226"/>
    <w:rsid w:val="00DD2CCF"/>
    <w:rsid w:val="00DE420C"/>
    <w:rsid w:val="00DE55D7"/>
    <w:rsid w:val="00DE5E32"/>
    <w:rsid w:val="00DE7D86"/>
    <w:rsid w:val="00DF7F24"/>
    <w:rsid w:val="00E03262"/>
    <w:rsid w:val="00E0441E"/>
    <w:rsid w:val="00E05244"/>
    <w:rsid w:val="00E05BAB"/>
    <w:rsid w:val="00E1341E"/>
    <w:rsid w:val="00E1375D"/>
    <w:rsid w:val="00E151C4"/>
    <w:rsid w:val="00E2047B"/>
    <w:rsid w:val="00E267B7"/>
    <w:rsid w:val="00E315ED"/>
    <w:rsid w:val="00E32135"/>
    <w:rsid w:val="00E325BB"/>
    <w:rsid w:val="00E33CB7"/>
    <w:rsid w:val="00E34E70"/>
    <w:rsid w:val="00E35632"/>
    <w:rsid w:val="00E36779"/>
    <w:rsid w:val="00E36A89"/>
    <w:rsid w:val="00E37284"/>
    <w:rsid w:val="00E376EF"/>
    <w:rsid w:val="00E37E25"/>
    <w:rsid w:val="00E40166"/>
    <w:rsid w:val="00E469B1"/>
    <w:rsid w:val="00E518F7"/>
    <w:rsid w:val="00E55AFD"/>
    <w:rsid w:val="00E61BD3"/>
    <w:rsid w:val="00E62FCB"/>
    <w:rsid w:val="00E6382F"/>
    <w:rsid w:val="00E639BE"/>
    <w:rsid w:val="00E66463"/>
    <w:rsid w:val="00E7117D"/>
    <w:rsid w:val="00E7174B"/>
    <w:rsid w:val="00E71AFE"/>
    <w:rsid w:val="00E71CEC"/>
    <w:rsid w:val="00E7309A"/>
    <w:rsid w:val="00E80F10"/>
    <w:rsid w:val="00E81439"/>
    <w:rsid w:val="00E8350A"/>
    <w:rsid w:val="00E84B5C"/>
    <w:rsid w:val="00E858B2"/>
    <w:rsid w:val="00E91A27"/>
    <w:rsid w:val="00E9643D"/>
    <w:rsid w:val="00EA1DB4"/>
    <w:rsid w:val="00EA722C"/>
    <w:rsid w:val="00EB056B"/>
    <w:rsid w:val="00EB5598"/>
    <w:rsid w:val="00EC4173"/>
    <w:rsid w:val="00ED23BE"/>
    <w:rsid w:val="00ED2AAF"/>
    <w:rsid w:val="00ED3C64"/>
    <w:rsid w:val="00ED6A9E"/>
    <w:rsid w:val="00ED79A8"/>
    <w:rsid w:val="00EE265A"/>
    <w:rsid w:val="00EE4D36"/>
    <w:rsid w:val="00EE5D5C"/>
    <w:rsid w:val="00EE6379"/>
    <w:rsid w:val="00EE6FF9"/>
    <w:rsid w:val="00EF17BB"/>
    <w:rsid w:val="00EF5740"/>
    <w:rsid w:val="00F012F9"/>
    <w:rsid w:val="00F05A8A"/>
    <w:rsid w:val="00F07251"/>
    <w:rsid w:val="00F10EF2"/>
    <w:rsid w:val="00F1273F"/>
    <w:rsid w:val="00F138EF"/>
    <w:rsid w:val="00F16BC9"/>
    <w:rsid w:val="00F17B91"/>
    <w:rsid w:val="00F17FD8"/>
    <w:rsid w:val="00F24197"/>
    <w:rsid w:val="00F2647A"/>
    <w:rsid w:val="00F31F88"/>
    <w:rsid w:val="00F32E1F"/>
    <w:rsid w:val="00F356FD"/>
    <w:rsid w:val="00F36484"/>
    <w:rsid w:val="00F40520"/>
    <w:rsid w:val="00F425D8"/>
    <w:rsid w:val="00F454A8"/>
    <w:rsid w:val="00F455ED"/>
    <w:rsid w:val="00F45798"/>
    <w:rsid w:val="00F463DC"/>
    <w:rsid w:val="00F4707E"/>
    <w:rsid w:val="00F47C04"/>
    <w:rsid w:val="00F5074A"/>
    <w:rsid w:val="00F50B38"/>
    <w:rsid w:val="00F523C9"/>
    <w:rsid w:val="00F523E4"/>
    <w:rsid w:val="00F552CB"/>
    <w:rsid w:val="00F620B4"/>
    <w:rsid w:val="00F62BFA"/>
    <w:rsid w:val="00F62E8C"/>
    <w:rsid w:val="00F700A3"/>
    <w:rsid w:val="00F773C0"/>
    <w:rsid w:val="00F80663"/>
    <w:rsid w:val="00F80720"/>
    <w:rsid w:val="00F820DD"/>
    <w:rsid w:val="00F83BBA"/>
    <w:rsid w:val="00F841DF"/>
    <w:rsid w:val="00F84248"/>
    <w:rsid w:val="00F94263"/>
    <w:rsid w:val="00F97515"/>
    <w:rsid w:val="00FA01A6"/>
    <w:rsid w:val="00FA077B"/>
    <w:rsid w:val="00FA31F0"/>
    <w:rsid w:val="00FA3803"/>
    <w:rsid w:val="00FA4FA6"/>
    <w:rsid w:val="00FB08C3"/>
    <w:rsid w:val="00FB11A7"/>
    <w:rsid w:val="00FB3462"/>
    <w:rsid w:val="00FB4B4B"/>
    <w:rsid w:val="00FB6519"/>
    <w:rsid w:val="00FC223E"/>
    <w:rsid w:val="00FC782A"/>
    <w:rsid w:val="00FD1241"/>
    <w:rsid w:val="00FD4A9B"/>
    <w:rsid w:val="00FD5B1F"/>
    <w:rsid w:val="00FD6D33"/>
    <w:rsid w:val="00FD7B8F"/>
    <w:rsid w:val="00FE267A"/>
    <w:rsid w:val="00FF0522"/>
    <w:rsid w:val="00FF10B0"/>
    <w:rsid w:val="00FF3E2A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0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7E"/>
    <w:rPr>
      <w:b/>
      <w:bCs/>
      <w:sz w:val="20"/>
      <w:szCs w:val="20"/>
    </w:rPr>
  </w:style>
  <w:style w:type="paragraph" w:styleId="NoSpacing">
    <w:name w:val="No Spacing"/>
    <w:uiPriority w:val="1"/>
    <w:qFormat/>
    <w:rsid w:val="007E602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6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69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9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6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70</cp:revision>
  <cp:lastPrinted>2022-10-04T14:34:00Z</cp:lastPrinted>
  <dcterms:created xsi:type="dcterms:W3CDTF">2022-10-04T13:12:00Z</dcterms:created>
  <dcterms:modified xsi:type="dcterms:W3CDTF">2022-10-05T12:54:00Z</dcterms:modified>
</cp:coreProperties>
</file>