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54BC4CD7"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ON 4</w:t>
      </w:r>
      <w:r w:rsidR="00FB11A7" w:rsidRPr="00FB11A7">
        <w:rPr>
          <w:rFonts w:ascii="Calibri" w:eastAsia="Calibri" w:hAnsi="Calibri" w:cs="Calibri"/>
          <w:b/>
          <w:vertAlign w:val="superscript"/>
        </w:rPr>
        <w:t>TH</w:t>
      </w:r>
      <w:r w:rsidR="00FB11A7">
        <w:rPr>
          <w:rFonts w:ascii="Calibri" w:eastAsia="Calibri" w:hAnsi="Calibri" w:cs="Calibri"/>
          <w:b/>
        </w:rPr>
        <w:t xml:space="preserve"> JULY</w:t>
      </w:r>
      <w:r w:rsidR="006D46A5">
        <w:rPr>
          <w:rFonts w:ascii="Calibri" w:eastAsia="Calibri" w:hAnsi="Calibri" w:cs="Calibri"/>
          <w:b/>
        </w:rPr>
        <w:t xml:space="preserve"> 2022</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6B028566"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0C5862">
        <w:rPr>
          <w:rFonts w:ascii="Calibri" w:eastAsia="Calibri" w:hAnsi="Calibri" w:cs="Calibri"/>
        </w:rPr>
        <w:t xml:space="preserve">Tony </w:t>
      </w:r>
      <w:proofErr w:type="spellStart"/>
      <w:r w:rsidR="000C5862">
        <w:rPr>
          <w:rFonts w:ascii="Calibri" w:eastAsia="Calibri" w:hAnsi="Calibri" w:cs="Calibri"/>
        </w:rPr>
        <w:t>Loynes</w:t>
      </w:r>
      <w:proofErr w:type="spellEnd"/>
    </w:p>
    <w:p w14:paraId="52EE45A6" w14:textId="7C706D2C" w:rsidR="004E607E" w:rsidRDefault="007832E9"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FD5B1F">
        <w:rPr>
          <w:rFonts w:ascii="Calibri" w:eastAsia="Calibri" w:hAnsi="Calibri" w:cs="Calibri"/>
        </w:rPr>
        <w:tab/>
      </w:r>
      <w:r w:rsidR="004E607E">
        <w:rPr>
          <w:rFonts w:ascii="Calibri" w:eastAsia="Calibri" w:hAnsi="Calibri" w:cs="Calibri"/>
        </w:rPr>
        <w:t>Glenys Beard</w:t>
      </w:r>
      <w:r w:rsidR="00FD5B1F">
        <w:rPr>
          <w:rFonts w:ascii="Calibri" w:eastAsia="Calibri" w:hAnsi="Calibri" w:cs="Calibri"/>
        </w:rPr>
        <w:t>,</w:t>
      </w:r>
      <w:r w:rsidR="00210A6D">
        <w:rPr>
          <w:rFonts w:ascii="Calibri" w:eastAsia="Calibri" w:hAnsi="Calibri" w:cs="Calibri"/>
        </w:rPr>
        <w:t xml:space="preserve"> Phil Charles</w:t>
      </w:r>
      <w:r w:rsidR="00FB11A7">
        <w:rPr>
          <w:rFonts w:ascii="Calibri" w:eastAsia="Calibri" w:hAnsi="Calibri" w:cs="Calibri"/>
        </w:rPr>
        <w:t>, Mary Edwards,</w:t>
      </w:r>
    </w:p>
    <w:p w14:paraId="1A70FF6D" w14:textId="0A53C1E9" w:rsidR="00FB11A7" w:rsidRDefault="00FB11A7"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Mark Fallows</w:t>
      </w:r>
    </w:p>
    <w:p w14:paraId="21B48DEF" w14:textId="449398D7" w:rsidR="004E607E" w:rsidRDefault="004E607E" w:rsidP="001C787A">
      <w:pPr>
        <w:spacing w:after="0" w:line="240" w:lineRule="auto"/>
        <w:ind w:left="3600" w:firstLine="720"/>
        <w:rPr>
          <w:rFonts w:ascii="Calibri" w:eastAsia="Calibri" w:hAnsi="Calibri" w:cs="Calibri"/>
        </w:rPr>
      </w:pPr>
    </w:p>
    <w:p w14:paraId="389E19E9" w14:textId="738ACD24" w:rsidR="00795D27" w:rsidRDefault="00D52D4E"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52D4E">
        <w:rPr>
          <w:rFonts w:ascii="Calibri" w:eastAsia="Calibri" w:hAnsi="Calibri" w:cs="Calibri"/>
          <w:b/>
          <w:bCs/>
        </w:rPr>
        <w:t>SCC County Councillor:</w:t>
      </w:r>
      <w:r>
        <w:rPr>
          <w:rFonts w:ascii="Calibri" w:eastAsia="Calibri" w:hAnsi="Calibri" w:cs="Calibri"/>
        </w:rPr>
        <w:tab/>
        <w:t>Mike Worthington</w:t>
      </w:r>
    </w:p>
    <w:p w14:paraId="2EECE134" w14:textId="64F9DA08" w:rsidR="00D52D4E" w:rsidRDefault="00D52D4E"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52D4E">
        <w:rPr>
          <w:rFonts w:ascii="Calibri" w:eastAsia="Calibri" w:hAnsi="Calibri" w:cs="Calibri"/>
          <w:b/>
          <w:bCs/>
        </w:rPr>
        <w:t>SMDC District Cllr</w:t>
      </w:r>
      <w:r w:rsidR="00210A6D">
        <w:rPr>
          <w:rFonts w:ascii="Calibri" w:eastAsia="Calibri" w:hAnsi="Calibri" w:cs="Calibri"/>
          <w:b/>
          <w:bCs/>
        </w:rPr>
        <w:t>.</w:t>
      </w:r>
      <w:r>
        <w:rPr>
          <w:rFonts w:ascii="Calibri" w:eastAsia="Calibri" w:hAnsi="Calibri" w:cs="Calibri"/>
        </w:rPr>
        <w:tab/>
      </w:r>
      <w:r w:rsidR="00FB11A7">
        <w:rPr>
          <w:rFonts w:ascii="Calibri" w:eastAsia="Calibri" w:hAnsi="Calibri" w:cs="Calibri"/>
        </w:rPr>
        <w:t>Elsie Fallows</w:t>
      </w:r>
    </w:p>
    <w:p w14:paraId="571EC00B" w14:textId="0E2D8590" w:rsidR="00544464" w:rsidRDefault="00D52D4E" w:rsidP="0054446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009D3B1" w14:textId="0BDABB11" w:rsidR="001325BB" w:rsidRDefault="00B82A58" w:rsidP="00D52D4E">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4E607E">
        <w:rPr>
          <w:rFonts w:ascii="Calibri" w:eastAsia="Calibri" w:hAnsi="Calibri" w:cs="Calibri"/>
        </w:rPr>
        <w:t>One member of the public</w:t>
      </w:r>
      <w:r w:rsidR="00967490">
        <w:rPr>
          <w:rFonts w:ascii="Calibri" w:eastAsia="Calibri" w:hAnsi="Calibri" w:cs="Calibri"/>
        </w:rPr>
        <w:t xml:space="preserve">. </w:t>
      </w:r>
    </w:p>
    <w:p w14:paraId="11762F56" w14:textId="77777777" w:rsidR="003D03AD" w:rsidRDefault="003D03AD"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490D344E" w14:textId="77777777" w:rsidR="003D03AD" w:rsidRDefault="003D03AD" w:rsidP="004E607E">
      <w:pPr>
        <w:spacing w:after="0" w:line="240" w:lineRule="auto"/>
        <w:rPr>
          <w:rFonts w:ascii="Calibri" w:eastAsia="Calibri" w:hAnsi="Calibri" w:cs="Calibri"/>
          <w:b/>
        </w:rPr>
      </w:pPr>
    </w:p>
    <w:p w14:paraId="32C61218" w14:textId="4D0DCCF0" w:rsidR="00A66A1C" w:rsidRPr="00D52D4E" w:rsidRDefault="001C787A" w:rsidP="00A66A1C">
      <w:pPr>
        <w:spacing w:after="0" w:line="240" w:lineRule="auto"/>
        <w:rPr>
          <w:rFonts w:ascii="Calibri" w:eastAsia="Calibri" w:hAnsi="Calibri" w:cs="Calibri"/>
          <w:b/>
        </w:rPr>
      </w:pPr>
      <w:r>
        <w:rPr>
          <w:rFonts w:ascii="Calibri" w:eastAsia="Calibri" w:hAnsi="Calibri" w:cs="Calibri"/>
          <w:b/>
        </w:rPr>
        <w:t>The Chair welcomed everyone to the meeting.</w:t>
      </w:r>
    </w:p>
    <w:p w14:paraId="0818EBA3" w14:textId="77777777" w:rsidR="003D03AD" w:rsidRDefault="003D03AD" w:rsidP="00C950AF">
      <w:pPr>
        <w:spacing w:after="0" w:line="240" w:lineRule="auto"/>
        <w:rPr>
          <w:rFonts w:ascii="Calibri" w:eastAsia="Calibri" w:hAnsi="Calibri" w:cs="Calibri"/>
          <w:b/>
        </w:rPr>
      </w:pPr>
    </w:p>
    <w:p w14:paraId="49DAF6F4" w14:textId="7FF8EB17" w:rsidR="00A66A1C" w:rsidRPr="00C950AF" w:rsidRDefault="006D46A5" w:rsidP="00C950AF">
      <w:pPr>
        <w:spacing w:after="0" w:line="240" w:lineRule="auto"/>
        <w:rPr>
          <w:rFonts w:ascii="Calibri" w:eastAsia="Calibri" w:hAnsi="Calibri" w:cs="Calibri"/>
          <w:b/>
        </w:rPr>
      </w:pPr>
      <w:r>
        <w:rPr>
          <w:rFonts w:ascii="Calibri" w:eastAsia="Calibri" w:hAnsi="Calibri" w:cs="Calibri"/>
          <w:b/>
        </w:rPr>
        <w:t>22.</w:t>
      </w:r>
      <w:r w:rsidR="00FB11A7">
        <w:rPr>
          <w:rFonts w:ascii="Calibri" w:eastAsia="Calibri" w:hAnsi="Calibri" w:cs="Calibri"/>
          <w:b/>
        </w:rPr>
        <w:t>81</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6E5BAFE2" w:rsidR="008249E7" w:rsidRPr="000C3FC2" w:rsidRDefault="00FB11A7" w:rsidP="005723D0">
      <w:pPr>
        <w:spacing w:after="0" w:line="240" w:lineRule="auto"/>
        <w:ind w:firstLine="720"/>
        <w:rPr>
          <w:rFonts w:ascii="Calibri" w:eastAsia="Calibri" w:hAnsi="Calibri" w:cs="Calibri"/>
        </w:rPr>
      </w:pPr>
      <w:r>
        <w:rPr>
          <w:rFonts w:ascii="Calibri" w:eastAsia="Calibri" w:hAnsi="Calibri" w:cs="Calibri"/>
        </w:rPr>
        <w:t>Cllr. Scott Watkins, SMDC District Cllr. Aberley.</w:t>
      </w:r>
    </w:p>
    <w:p w14:paraId="20036D81" w14:textId="60CF873A" w:rsidR="00F820DD" w:rsidRDefault="00F820DD" w:rsidP="00F820DD">
      <w:pPr>
        <w:spacing w:after="0" w:line="240" w:lineRule="auto"/>
        <w:rPr>
          <w:rFonts w:ascii="Calibri" w:eastAsia="Calibri" w:hAnsi="Calibri" w:cs="Calibri"/>
        </w:rPr>
      </w:pPr>
    </w:p>
    <w:p w14:paraId="4F08000D" w14:textId="20710F52" w:rsidR="00484DD9" w:rsidRPr="00BD0CBD" w:rsidRDefault="006D46A5" w:rsidP="00484DD9">
      <w:pPr>
        <w:spacing w:after="0" w:line="240" w:lineRule="auto"/>
        <w:rPr>
          <w:rFonts w:ascii="Calibri" w:eastAsia="Calibri" w:hAnsi="Calibri" w:cs="Calibri"/>
          <w:b/>
        </w:rPr>
      </w:pPr>
      <w:r>
        <w:rPr>
          <w:rFonts w:ascii="Calibri" w:eastAsia="Calibri" w:hAnsi="Calibri" w:cs="Calibri"/>
          <w:b/>
        </w:rPr>
        <w:t>22.</w:t>
      </w:r>
      <w:r w:rsidR="00FB11A7">
        <w:rPr>
          <w:rFonts w:ascii="Calibri" w:eastAsia="Calibri" w:hAnsi="Calibri" w:cs="Calibri"/>
          <w:b/>
        </w:rPr>
        <w:t>82</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6D5021DB" w14:textId="18EAE129" w:rsidR="00BD0CBD" w:rsidRPr="00484DD9" w:rsidRDefault="000C3FC2" w:rsidP="00D55EA1">
      <w:pPr>
        <w:spacing w:after="0" w:line="240" w:lineRule="auto"/>
        <w:ind w:left="720"/>
        <w:rPr>
          <w:rFonts w:ascii="Calibri" w:eastAsia="Calibri" w:hAnsi="Calibri" w:cs="Calibri"/>
        </w:rPr>
      </w:pPr>
      <w:r>
        <w:rPr>
          <w:rFonts w:ascii="Calibri" w:eastAsia="Calibri" w:hAnsi="Calibri" w:cs="Calibri"/>
        </w:rPr>
        <w:t>None.</w:t>
      </w:r>
    </w:p>
    <w:p w14:paraId="03F043A4" w14:textId="146333A3" w:rsidR="00FD6D33" w:rsidRDefault="00FD6D33" w:rsidP="00465196">
      <w:pPr>
        <w:spacing w:after="0" w:line="240" w:lineRule="auto"/>
        <w:rPr>
          <w:rFonts w:ascii="Calibri" w:eastAsia="Calibri" w:hAnsi="Calibri" w:cs="Calibri"/>
        </w:rPr>
      </w:pPr>
    </w:p>
    <w:p w14:paraId="3CC0C151" w14:textId="1F9687EC" w:rsidR="00BD0CBD" w:rsidRDefault="00D55EA1" w:rsidP="00465196">
      <w:pPr>
        <w:spacing w:after="0" w:line="240" w:lineRule="auto"/>
        <w:rPr>
          <w:rFonts w:ascii="Calibri" w:eastAsia="Calibri" w:hAnsi="Calibri" w:cs="Calibri"/>
          <w:b/>
        </w:rPr>
      </w:pPr>
      <w:r>
        <w:rPr>
          <w:rFonts w:ascii="Calibri" w:eastAsia="Calibri" w:hAnsi="Calibri" w:cs="Calibri"/>
          <w:b/>
        </w:rPr>
        <w:t>22.</w:t>
      </w:r>
      <w:r w:rsidR="00FB11A7">
        <w:rPr>
          <w:rFonts w:ascii="Calibri" w:eastAsia="Calibri" w:hAnsi="Calibri" w:cs="Calibri"/>
          <w:b/>
        </w:rPr>
        <w:t>83</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r w:rsidR="00AA2077">
        <w:rPr>
          <w:rFonts w:ascii="Calibri" w:eastAsia="Calibri" w:hAnsi="Calibri" w:cs="Calibri"/>
          <w:b/>
        </w:rPr>
        <w:t xml:space="preserve"> and Dispensations.</w:t>
      </w:r>
    </w:p>
    <w:p w14:paraId="38B48159" w14:textId="6AC766E6" w:rsidR="004E3646" w:rsidRDefault="004E3646" w:rsidP="00465196">
      <w:pPr>
        <w:spacing w:after="0" w:line="240" w:lineRule="auto"/>
        <w:rPr>
          <w:rFonts w:ascii="Calibri" w:eastAsia="Calibri" w:hAnsi="Calibri" w:cs="Calibri"/>
        </w:rPr>
      </w:pPr>
      <w:r w:rsidRPr="004E3646">
        <w:rPr>
          <w:rFonts w:ascii="Calibri" w:eastAsia="Calibri" w:hAnsi="Calibri" w:cs="Calibri"/>
        </w:rPr>
        <w:tab/>
      </w:r>
      <w:r w:rsidR="00967490">
        <w:rPr>
          <w:rFonts w:ascii="Calibri" w:eastAsia="Calibri" w:hAnsi="Calibri" w:cs="Calibri"/>
        </w:rPr>
        <w:t>None.</w:t>
      </w:r>
    </w:p>
    <w:p w14:paraId="51350AA5" w14:textId="77777777" w:rsidR="004E3646" w:rsidRPr="004E3646" w:rsidRDefault="004E3646" w:rsidP="00465196">
      <w:pPr>
        <w:spacing w:after="0" w:line="240" w:lineRule="auto"/>
        <w:rPr>
          <w:rFonts w:ascii="Calibri" w:eastAsia="Calibri" w:hAnsi="Calibri" w:cs="Calibri"/>
        </w:rPr>
      </w:pPr>
    </w:p>
    <w:p w14:paraId="7608B33C" w14:textId="7DEE946B" w:rsidR="004A5401" w:rsidRPr="00CD7774" w:rsidRDefault="00D55EA1" w:rsidP="00CD7774">
      <w:pPr>
        <w:spacing w:after="0" w:line="240" w:lineRule="auto"/>
        <w:rPr>
          <w:rFonts w:ascii="Calibri" w:eastAsia="Calibri" w:hAnsi="Calibri" w:cs="Calibri"/>
        </w:rPr>
      </w:pPr>
      <w:r>
        <w:rPr>
          <w:rFonts w:ascii="Calibri" w:eastAsia="Calibri" w:hAnsi="Calibri" w:cs="Calibri"/>
          <w:b/>
        </w:rPr>
        <w:t>22.</w:t>
      </w:r>
      <w:r w:rsidR="00FB11A7">
        <w:rPr>
          <w:rFonts w:ascii="Calibri" w:eastAsia="Calibri" w:hAnsi="Calibri" w:cs="Calibri"/>
          <w:b/>
        </w:rPr>
        <w:t>84</w:t>
      </w:r>
      <w:r w:rsidR="000B06E8">
        <w:rPr>
          <w:rFonts w:ascii="Calibri" w:eastAsia="Calibri" w:hAnsi="Calibri" w:cs="Calibri"/>
          <w:b/>
        </w:rPr>
        <w:tab/>
      </w:r>
      <w:r w:rsidR="00FD6D33" w:rsidRPr="00CD7774">
        <w:rPr>
          <w:rFonts w:ascii="Calibri" w:eastAsia="Calibri" w:hAnsi="Calibri" w:cs="Calibri"/>
          <w:b/>
        </w:rPr>
        <w:t xml:space="preserve">Minutes of </w:t>
      </w:r>
      <w:r w:rsidR="001C787A">
        <w:rPr>
          <w:rFonts w:ascii="Calibri" w:eastAsia="Calibri" w:hAnsi="Calibri" w:cs="Calibri"/>
          <w:b/>
        </w:rPr>
        <w:t xml:space="preserve">the </w:t>
      </w:r>
      <w:r w:rsidR="00321CD5">
        <w:rPr>
          <w:rFonts w:ascii="Calibri" w:eastAsia="Calibri" w:hAnsi="Calibri" w:cs="Calibri"/>
          <w:b/>
        </w:rPr>
        <w:t>Annual Council</w:t>
      </w:r>
      <w:r w:rsidR="006F6F21">
        <w:rPr>
          <w:rFonts w:ascii="Calibri" w:eastAsia="Calibri" w:hAnsi="Calibri" w:cs="Calibri"/>
          <w:b/>
        </w:rPr>
        <w:t xml:space="preserve"> </w:t>
      </w:r>
      <w:r w:rsidR="001C787A">
        <w:rPr>
          <w:rFonts w:ascii="Calibri" w:eastAsia="Calibri" w:hAnsi="Calibri" w:cs="Calibri"/>
          <w:b/>
        </w:rPr>
        <w:t>Meeting</w:t>
      </w:r>
      <w:r w:rsidR="00FD6D33" w:rsidRPr="00CD7774">
        <w:rPr>
          <w:rFonts w:ascii="Calibri" w:eastAsia="Calibri" w:hAnsi="Calibri" w:cs="Calibri"/>
          <w:b/>
        </w:rPr>
        <w:t xml:space="preserve"> held </w:t>
      </w:r>
      <w:r w:rsidR="00967490">
        <w:rPr>
          <w:rFonts w:ascii="Calibri" w:eastAsia="Calibri" w:hAnsi="Calibri" w:cs="Calibri"/>
          <w:b/>
        </w:rPr>
        <w:t xml:space="preserve">on </w:t>
      </w:r>
      <w:r w:rsidR="004E607E">
        <w:rPr>
          <w:rFonts w:ascii="Calibri" w:eastAsia="Calibri" w:hAnsi="Calibri" w:cs="Calibri"/>
          <w:b/>
        </w:rPr>
        <w:t xml:space="preserve">Monday, </w:t>
      </w:r>
      <w:r w:rsidR="00FB11A7">
        <w:rPr>
          <w:rFonts w:ascii="Calibri" w:eastAsia="Calibri" w:hAnsi="Calibri" w:cs="Calibri"/>
          <w:b/>
        </w:rPr>
        <w:t>6</w:t>
      </w:r>
      <w:r w:rsidR="00FB11A7" w:rsidRPr="00FB11A7">
        <w:rPr>
          <w:rFonts w:ascii="Calibri" w:eastAsia="Calibri" w:hAnsi="Calibri" w:cs="Calibri"/>
          <w:b/>
          <w:vertAlign w:val="superscript"/>
        </w:rPr>
        <w:t>th</w:t>
      </w:r>
      <w:r w:rsidR="00FB11A7">
        <w:rPr>
          <w:rFonts w:ascii="Calibri" w:eastAsia="Calibri" w:hAnsi="Calibri" w:cs="Calibri"/>
          <w:b/>
        </w:rPr>
        <w:t xml:space="preserve"> June</w:t>
      </w:r>
      <w:r w:rsidR="00967490">
        <w:rPr>
          <w:rFonts w:ascii="Calibri" w:eastAsia="Calibri" w:hAnsi="Calibri" w:cs="Calibri"/>
          <w:b/>
        </w:rPr>
        <w:t xml:space="preserve"> 202</w:t>
      </w:r>
      <w:r w:rsidR="000C3FC2">
        <w:rPr>
          <w:rFonts w:ascii="Calibri" w:eastAsia="Calibri" w:hAnsi="Calibri" w:cs="Calibri"/>
          <w:b/>
        </w:rPr>
        <w:t>2</w:t>
      </w:r>
      <w:r w:rsidR="001C787A">
        <w:rPr>
          <w:rFonts w:ascii="Calibri" w:eastAsia="Calibri" w:hAnsi="Calibri" w:cs="Calibri"/>
          <w:b/>
        </w:rPr>
        <w:t>.</w:t>
      </w:r>
    </w:p>
    <w:p w14:paraId="37011DB2" w14:textId="343D6556" w:rsidR="002A6ABE"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inutes of the</w:t>
      </w:r>
      <w:r w:rsidR="0023507D">
        <w:rPr>
          <w:rFonts w:ascii="Calibri" w:eastAsia="Calibri" w:hAnsi="Calibri" w:cs="Calibri"/>
          <w:i/>
        </w:rPr>
        <w:t xml:space="preserve"> M</w:t>
      </w:r>
      <w:r w:rsidR="00FA01A6" w:rsidRPr="00C31B41">
        <w:rPr>
          <w:rFonts w:ascii="Calibri" w:eastAsia="Calibri" w:hAnsi="Calibri" w:cs="Calibri"/>
          <w:i/>
        </w:rPr>
        <w:t xml:space="preserve">eeting </w:t>
      </w:r>
      <w:r w:rsidR="000413F5" w:rsidRPr="00C31B41">
        <w:rPr>
          <w:rFonts w:ascii="Calibri" w:eastAsia="Calibri" w:hAnsi="Calibri" w:cs="Calibri"/>
          <w:i/>
        </w:rPr>
        <w:t xml:space="preserve">held </w:t>
      </w:r>
      <w:r w:rsidR="005723D0">
        <w:rPr>
          <w:rFonts w:ascii="Calibri" w:eastAsia="Calibri" w:hAnsi="Calibri" w:cs="Calibri"/>
          <w:i/>
        </w:rPr>
        <w:t xml:space="preserve">on </w:t>
      </w:r>
      <w:r w:rsidR="00FB11A7">
        <w:rPr>
          <w:rFonts w:ascii="Calibri" w:eastAsia="Calibri" w:hAnsi="Calibri" w:cs="Calibri"/>
          <w:i/>
        </w:rPr>
        <w:t>6</w:t>
      </w:r>
      <w:r w:rsidR="00FB11A7" w:rsidRPr="00FB11A7">
        <w:rPr>
          <w:rFonts w:ascii="Calibri" w:eastAsia="Calibri" w:hAnsi="Calibri" w:cs="Calibri"/>
          <w:i/>
          <w:vertAlign w:val="superscript"/>
        </w:rPr>
        <w:t>th</w:t>
      </w:r>
      <w:r w:rsidR="00FB11A7">
        <w:rPr>
          <w:rFonts w:ascii="Calibri" w:eastAsia="Calibri" w:hAnsi="Calibri" w:cs="Calibri"/>
          <w:i/>
        </w:rPr>
        <w:t xml:space="preserve"> June</w:t>
      </w:r>
      <w:r w:rsidR="000C3FC2">
        <w:rPr>
          <w:rFonts w:ascii="Calibri" w:eastAsia="Calibri" w:hAnsi="Calibri" w:cs="Calibri"/>
          <w:i/>
        </w:rPr>
        <w:t xml:space="preserve"> 2022</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w:t>
      </w:r>
      <w:r w:rsidR="00402F38">
        <w:rPr>
          <w:rFonts w:ascii="Calibri" w:eastAsia="Calibri" w:hAnsi="Calibri" w:cs="Calibri"/>
          <w:i/>
        </w:rPr>
        <w:t>n.</w:t>
      </w:r>
    </w:p>
    <w:p w14:paraId="3D7638A4" w14:textId="39731A60" w:rsidR="008738AE" w:rsidRPr="00963D08" w:rsidRDefault="00CF7E44" w:rsidP="0015345B">
      <w:pPr>
        <w:spacing w:after="0" w:line="240" w:lineRule="auto"/>
        <w:rPr>
          <w:rFonts w:ascii="Calibri" w:eastAsia="Calibri" w:hAnsi="Calibri" w:cs="Calibri"/>
          <w:b/>
          <w:bCs/>
          <w:iCs/>
        </w:rPr>
      </w:pPr>
      <w:r>
        <w:rPr>
          <w:rFonts w:ascii="Calibri" w:eastAsia="Calibri" w:hAnsi="Calibri" w:cs="Calibri"/>
          <w:b/>
          <w:bCs/>
          <w:iCs/>
        </w:rPr>
        <w:tab/>
      </w:r>
    </w:p>
    <w:p w14:paraId="37C172DC" w14:textId="3F55238A" w:rsidR="00C76C0C" w:rsidRDefault="00D55EA1" w:rsidP="00C950AF">
      <w:pPr>
        <w:spacing w:after="0" w:line="240" w:lineRule="auto"/>
        <w:rPr>
          <w:rFonts w:ascii="Calibri" w:eastAsia="Calibri" w:hAnsi="Calibri" w:cs="Calibri"/>
          <w:b/>
        </w:rPr>
      </w:pPr>
      <w:r>
        <w:rPr>
          <w:rFonts w:ascii="Calibri" w:eastAsia="Calibri" w:hAnsi="Calibri" w:cs="Calibri"/>
          <w:b/>
        </w:rPr>
        <w:t>22.</w:t>
      </w:r>
      <w:r w:rsidR="00ED79A8">
        <w:rPr>
          <w:rFonts w:ascii="Calibri" w:eastAsia="Calibri" w:hAnsi="Calibri" w:cs="Calibri"/>
          <w:b/>
        </w:rPr>
        <w:t>85</w:t>
      </w:r>
      <w:r w:rsidR="00C950AF">
        <w:rPr>
          <w:rFonts w:ascii="Calibri" w:eastAsia="Calibri" w:hAnsi="Calibri" w:cs="Calibri"/>
          <w:b/>
        </w:rPr>
        <w:tab/>
      </w:r>
      <w:r w:rsidR="00402F38">
        <w:rPr>
          <w:rFonts w:ascii="Calibri" w:eastAsia="Calibri" w:hAnsi="Calibri" w:cs="Calibri"/>
          <w:b/>
        </w:rPr>
        <w:t>Actions and Updates from Previous Meetings.</w:t>
      </w:r>
    </w:p>
    <w:p w14:paraId="1611C94E" w14:textId="75B15799" w:rsidR="00572034" w:rsidRDefault="0030442D" w:rsidP="0099208D">
      <w:pPr>
        <w:spacing w:after="0" w:line="240" w:lineRule="auto"/>
        <w:ind w:left="720"/>
        <w:rPr>
          <w:rFonts w:ascii="Calibri" w:eastAsia="Calibri" w:hAnsi="Calibri" w:cs="Calibri"/>
          <w:bCs/>
        </w:rPr>
      </w:pPr>
      <w:r>
        <w:rPr>
          <w:rFonts w:ascii="Calibri" w:eastAsia="Calibri" w:hAnsi="Calibri" w:cs="Calibri"/>
          <w:bCs/>
        </w:rPr>
        <w:t xml:space="preserve">a.  </w:t>
      </w:r>
      <w:r w:rsidRPr="00E32135">
        <w:rPr>
          <w:rFonts w:ascii="Calibri" w:eastAsia="Calibri" w:hAnsi="Calibri" w:cs="Calibri"/>
          <w:bCs/>
          <w:u w:val="single"/>
        </w:rPr>
        <w:t>Liaison Committee with neighbouring parishes/Alton Towers.</w:t>
      </w:r>
    </w:p>
    <w:p w14:paraId="425109AD" w14:textId="757A2E4C" w:rsidR="000617F4" w:rsidRPr="000F008F" w:rsidRDefault="0052783D" w:rsidP="000F008F">
      <w:pPr>
        <w:spacing w:after="0" w:line="240" w:lineRule="auto"/>
        <w:ind w:left="975"/>
        <w:rPr>
          <w:rFonts w:ascii="Calibri" w:eastAsia="Calibri" w:hAnsi="Calibri" w:cs="Calibri"/>
          <w:b/>
          <w:i/>
        </w:rPr>
      </w:pPr>
      <w:r>
        <w:rPr>
          <w:rFonts w:ascii="Calibri" w:eastAsia="Calibri" w:hAnsi="Calibri" w:cs="Calibri"/>
          <w:bCs/>
        </w:rPr>
        <w:t>The next meeting will take place</w:t>
      </w:r>
      <w:r w:rsidR="00FF455B">
        <w:rPr>
          <w:rFonts w:ascii="Calibri" w:eastAsia="Calibri" w:hAnsi="Calibri" w:cs="Calibri"/>
          <w:bCs/>
        </w:rPr>
        <w:t xml:space="preserve"> on Wednesday 7</w:t>
      </w:r>
      <w:r w:rsidR="00FF455B" w:rsidRPr="00FF455B">
        <w:rPr>
          <w:rFonts w:ascii="Calibri" w:eastAsia="Calibri" w:hAnsi="Calibri" w:cs="Calibri"/>
          <w:bCs/>
          <w:vertAlign w:val="superscript"/>
        </w:rPr>
        <w:t>th</w:t>
      </w:r>
      <w:r w:rsidR="00FF455B">
        <w:rPr>
          <w:rFonts w:ascii="Calibri" w:eastAsia="Calibri" w:hAnsi="Calibri" w:cs="Calibri"/>
          <w:bCs/>
        </w:rPr>
        <w:t xml:space="preserve"> </w:t>
      </w:r>
      <w:proofErr w:type="gramStart"/>
      <w:r w:rsidR="000F008F">
        <w:rPr>
          <w:rFonts w:ascii="Calibri" w:eastAsia="Calibri" w:hAnsi="Calibri" w:cs="Calibri"/>
          <w:bCs/>
        </w:rPr>
        <w:t>September,</w:t>
      </w:r>
      <w:proofErr w:type="gramEnd"/>
      <w:r w:rsidR="000F008F">
        <w:rPr>
          <w:rFonts w:ascii="Calibri" w:eastAsia="Calibri" w:hAnsi="Calibri" w:cs="Calibri"/>
          <w:bCs/>
        </w:rPr>
        <w:t xml:space="preserve"> </w:t>
      </w:r>
      <w:r w:rsidR="00FF455B">
        <w:rPr>
          <w:rFonts w:ascii="Calibri" w:eastAsia="Calibri" w:hAnsi="Calibri" w:cs="Calibri"/>
          <w:bCs/>
        </w:rPr>
        <w:t>1.00pm at Alton Towers Resort Conference Centre.</w:t>
      </w:r>
      <w:r w:rsidR="00ED79A8">
        <w:rPr>
          <w:rFonts w:ascii="Calibri" w:eastAsia="Calibri" w:hAnsi="Calibri" w:cs="Calibri"/>
          <w:bCs/>
        </w:rPr>
        <w:t xml:space="preserve"> (Ongoing).</w:t>
      </w:r>
    </w:p>
    <w:p w14:paraId="629832B2" w14:textId="14768227" w:rsidR="00ED79A8" w:rsidRDefault="00ED79A8" w:rsidP="00F45798">
      <w:pPr>
        <w:spacing w:after="0" w:line="240" w:lineRule="auto"/>
        <w:ind w:left="720"/>
        <w:rPr>
          <w:rFonts w:ascii="Calibri" w:eastAsia="Calibri" w:hAnsi="Calibri" w:cs="Calibri"/>
          <w:bCs/>
          <w:u w:val="single"/>
        </w:rPr>
      </w:pPr>
      <w:r>
        <w:rPr>
          <w:rFonts w:ascii="Calibri" w:eastAsia="Calibri" w:hAnsi="Calibri" w:cs="Calibri"/>
          <w:bCs/>
        </w:rPr>
        <w:t>b</w:t>
      </w:r>
      <w:r w:rsidR="00F45798">
        <w:rPr>
          <w:rFonts w:ascii="Calibri" w:eastAsia="Calibri" w:hAnsi="Calibri" w:cs="Calibri"/>
          <w:bCs/>
        </w:rPr>
        <w:t xml:space="preserve">. </w:t>
      </w:r>
      <w:r w:rsidR="00F45798" w:rsidRPr="00ED79A8">
        <w:rPr>
          <w:rFonts w:ascii="Calibri" w:eastAsia="Calibri" w:hAnsi="Calibri" w:cs="Calibri"/>
          <w:bCs/>
          <w:u w:val="single"/>
        </w:rPr>
        <w:t>Parish Highways Meeting</w:t>
      </w:r>
      <w:r w:rsidRPr="00ED79A8">
        <w:rPr>
          <w:rFonts w:ascii="Calibri" w:eastAsia="Calibri" w:hAnsi="Calibri" w:cs="Calibri"/>
          <w:bCs/>
          <w:u w:val="single"/>
        </w:rPr>
        <w:t xml:space="preserve"> with Paula Lees SCC Highways.</w:t>
      </w:r>
    </w:p>
    <w:p w14:paraId="216BDCB9" w14:textId="308DB16C" w:rsidR="00ED79A8" w:rsidRDefault="00ED79A8" w:rsidP="00ED79A8">
      <w:pPr>
        <w:spacing w:after="0" w:line="240" w:lineRule="auto"/>
        <w:ind w:left="915"/>
        <w:rPr>
          <w:rFonts w:ascii="Calibri" w:eastAsia="Calibri" w:hAnsi="Calibri" w:cs="Calibri"/>
          <w:bCs/>
        </w:rPr>
      </w:pPr>
      <w:r>
        <w:rPr>
          <w:rFonts w:ascii="Calibri" w:eastAsia="Calibri" w:hAnsi="Calibri" w:cs="Calibri"/>
          <w:bCs/>
        </w:rPr>
        <w:t xml:space="preserve">The Chair attended the meeting at Kingsley Village Hall and updated councillors with the outcome. </w:t>
      </w:r>
    </w:p>
    <w:p w14:paraId="00636D31" w14:textId="49E36292" w:rsidR="003D03AD" w:rsidRPr="000A31BA" w:rsidRDefault="00D55EA1" w:rsidP="00ED79A8">
      <w:pPr>
        <w:spacing w:before="100" w:beforeAutospacing="1" w:after="0" w:line="240" w:lineRule="auto"/>
        <w:rPr>
          <w:rFonts w:ascii="Calibri" w:eastAsia="Calibri" w:hAnsi="Calibri" w:cs="Calibri"/>
          <w:b/>
        </w:rPr>
      </w:pPr>
      <w:r>
        <w:rPr>
          <w:rFonts w:ascii="Calibri" w:eastAsia="Calibri" w:hAnsi="Calibri" w:cs="Calibri"/>
          <w:b/>
        </w:rPr>
        <w:t>22.</w:t>
      </w:r>
      <w:r w:rsidR="00ED79A8">
        <w:rPr>
          <w:rFonts w:ascii="Calibri" w:eastAsia="Calibri" w:hAnsi="Calibri" w:cs="Calibri"/>
          <w:b/>
        </w:rPr>
        <w:t>86</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1C159847" w14:textId="50202F03" w:rsidR="00F45798" w:rsidRDefault="00242746" w:rsidP="00F45798">
      <w:pPr>
        <w:spacing w:after="0" w:line="240" w:lineRule="auto"/>
        <w:ind w:firstLine="720"/>
        <w:rPr>
          <w:rFonts w:ascii="Calibri" w:eastAsia="Calibri" w:hAnsi="Calibri" w:cs="Calibri"/>
        </w:rPr>
      </w:pPr>
      <w:r>
        <w:rPr>
          <w:rFonts w:ascii="Calibri" w:eastAsia="Calibri" w:hAnsi="Calibri" w:cs="Calibri"/>
        </w:rPr>
        <w:t xml:space="preserve">    </w:t>
      </w:r>
      <w:r w:rsidR="00F45798" w:rsidRPr="003F7A17">
        <w:rPr>
          <w:rFonts w:ascii="Calibri" w:eastAsia="Calibri" w:hAnsi="Calibri" w:cs="Calibri"/>
          <w:b/>
          <w:bCs/>
        </w:rPr>
        <w:t>SMD/2022/</w:t>
      </w:r>
      <w:r w:rsidR="005F1569">
        <w:rPr>
          <w:rFonts w:ascii="Calibri" w:eastAsia="Calibri" w:hAnsi="Calibri" w:cs="Calibri"/>
          <w:b/>
          <w:bCs/>
        </w:rPr>
        <w:t>0271</w:t>
      </w:r>
      <w:r w:rsidR="00F45798">
        <w:rPr>
          <w:rFonts w:ascii="Calibri" w:eastAsia="Calibri" w:hAnsi="Calibri" w:cs="Calibri"/>
        </w:rPr>
        <w:t xml:space="preserve"> – </w:t>
      </w:r>
      <w:r w:rsidR="005F1569">
        <w:rPr>
          <w:rFonts w:ascii="Calibri" w:eastAsia="Calibri" w:hAnsi="Calibri" w:cs="Calibri"/>
        </w:rPr>
        <w:t xml:space="preserve">Longhurst Farm, </w:t>
      </w:r>
      <w:proofErr w:type="spellStart"/>
      <w:r w:rsidR="005F1569">
        <w:rPr>
          <w:rFonts w:ascii="Calibri" w:eastAsia="Calibri" w:hAnsi="Calibri" w:cs="Calibri"/>
        </w:rPr>
        <w:t>Dimmingsdale</w:t>
      </w:r>
      <w:proofErr w:type="spellEnd"/>
      <w:r w:rsidR="005F1569">
        <w:rPr>
          <w:rFonts w:ascii="Calibri" w:eastAsia="Calibri" w:hAnsi="Calibri" w:cs="Calibri"/>
        </w:rPr>
        <w:t>, Oakamoor.</w:t>
      </w:r>
    </w:p>
    <w:p w14:paraId="40C0E8C8" w14:textId="1CCD2D21" w:rsidR="00F45798" w:rsidRDefault="00F45798" w:rsidP="005F1569">
      <w:pPr>
        <w:spacing w:after="0" w:line="240" w:lineRule="auto"/>
        <w:ind w:left="720"/>
        <w:rPr>
          <w:rFonts w:ascii="Calibri" w:eastAsia="Calibri" w:hAnsi="Calibri" w:cs="Calibri"/>
        </w:rPr>
      </w:pPr>
      <w:r>
        <w:rPr>
          <w:rFonts w:ascii="Calibri" w:eastAsia="Calibri" w:hAnsi="Calibri" w:cs="Calibri"/>
        </w:rPr>
        <w:t xml:space="preserve">    Proposed Development: </w:t>
      </w:r>
      <w:r w:rsidR="005F1569">
        <w:rPr>
          <w:rFonts w:ascii="Calibri" w:eastAsia="Calibri" w:hAnsi="Calibri" w:cs="Calibri"/>
        </w:rPr>
        <w:t>Proposed alterations to existing agricultural outbuilding.</w:t>
      </w:r>
    </w:p>
    <w:p w14:paraId="4F91547C" w14:textId="019C9593" w:rsidR="003F7A17" w:rsidRDefault="00F45798" w:rsidP="005F1569">
      <w:pPr>
        <w:spacing w:after="0" w:line="240" w:lineRule="auto"/>
        <w:ind w:left="720"/>
        <w:rPr>
          <w:rFonts w:ascii="Calibri" w:eastAsia="Calibri" w:hAnsi="Calibri" w:cs="Calibri"/>
        </w:rPr>
      </w:pPr>
      <w:r>
        <w:rPr>
          <w:rFonts w:ascii="Calibri" w:eastAsia="Calibri" w:hAnsi="Calibri" w:cs="Calibri"/>
        </w:rPr>
        <w:t xml:space="preserve">    </w:t>
      </w:r>
      <w:r w:rsidRPr="003F7A17">
        <w:rPr>
          <w:rFonts w:ascii="Calibri" w:eastAsia="Calibri" w:hAnsi="Calibri" w:cs="Calibri"/>
          <w:u w:val="single"/>
        </w:rPr>
        <w:t>Conclusion</w:t>
      </w:r>
      <w:r>
        <w:rPr>
          <w:rFonts w:ascii="Calibri" w:eastAsia="Calibri" w:hAnsi="Calibri" w:cs="Calibri"/>
        </w:rPr>
        <w:t>: OPC support the above application</w:t>
      </w:r>
      <w:r w:rsidR="005F1569">
        <w:rPr>
          <w:rFonts w:ascii="Calibri" w:eastAsia="Calibri" w:hAnsi="Calibri" w:cs="Calibri"/>
        </w:rPr>
        <w:t>.</w:t>
      </w:r>
      <w:r>
        <w:rPr>
          <w:rFonts w:ascii="Calibri" w:eastAsia="Calibri" w:hAnsi="Calibri" w:cs="Calibri"/>
        </w:rPr>
        <w:t xml:space="preserve"> </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119C2A84" w14:textId="6B8B80B0" w:rsidR="00BC3094" w:rsidRDefault="003C0849" w:rsidP="0011172D">
      <w:pPr>
        <w:spacing w:after="0" w:line="276" w:lineRule="auto"/>
        <w:rPr>
          <w:rFonts w:ascii="Calibri" w:eastAsia="Calibri" w:hAnsi="Calibri" w:cs="Calibri"/>
        </w:rPr>
      </w:pPr>
      <w:r>
        <w:rPr>
          <w:rFonts w:ascii="Calibri" w:eastAsia="Calibri" w:hAnsi="Calibri" w:cs="Calibri"/>
        </w:rPr>
        <w:tab/>
        <w:t xml:space="preserve">     </w:t>
      </w:r>
      <w:r w:rsidR="005F1569">
        <w:rPr>
          <w:rFonts w:ascii="Calibri" w:eastAsia="Calibri" w:hAnsi="Calibri" w:cs="Calibri"/>
        </w:rPr>
        <w:t>DET/2020/0038 – Prior approval refused 30.05.22.</w:t>
      </w:r>
    </w:p>
    <w:p w14:paraId="3047B320" w14:textId="5BB356CC" w:rsidR="005F1569" w:rsidRPr="0011172D" w:rsidRDefault="005F1569" w:rsidP="0011172D">
      <w:pPr>
        <w:spacing w:after="0" w:line="276" w:lineRule="auto"/>
        <w:rPr>
          <w:rFonts w:ascii="Calibri" w:eastAsia="Calibri" w:hAnsi="Calibri" w:cs="Calibri"/>
        </w:rPr>
      </w:pPr>
      <w:r>
        <w:rPr>
          <w:rFonts w:ascii="Calibri" w:eastAsia="Calibri" w:hAnsi="Calibri" w:cs="Calibri"/>
        </w:rPr>
        <w:tab/>
      </w:r>
      <w:r w:rsidR="001E4F9E">
        <w:rPr>
          <w:rFonts w:ascii="Calibri" w:eastAsia="Calibri" w:hAnsi="Calibri" w:cs="Calibri"/>
        </w:rPr>
        <w:t xml:space="preserve">   </w:t>
      </w:r>
      <w:r>
        <w:rPr>
          <w:rFonts w:ascii="Calibri" w:eastAsia="Calibri" w:hAnsi="Calibri" w:cs="Calibri"/>
        </w:rPr>
        <w:t xml:space="preserve">  SMD/2022/0113 – Planning permission approved. 27.06.22.</w:t>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lastRenderedPageBreak/>
        <w:t xml:space="preserve">c. </w:t>
      </w:r>
      <w:r w:rsidR="00A67193">
        <w:rPr>
          <w:rFonts w:ascii="Calibri" w:eastAsia="Calibri" w:hAnsi="Calibri" w:cs="Calibri"/>
          <w:u w:val="single"/>
        </w:rPr>
        <w:t>Any Other Planning Matters</w:t>
      </w:r>
    </w:p>
    <w:p w14:paraId="1E1721E5" w14:textId="18DFD7EF" w:rsidR="005F1569" w:rsidRDefault="00BC3094" w:rsidP="005F1569">
      <w:pPr>
        <w:shd w:val="clear" w:color="auto" w:fill="FFFFFF"/>
        <w:spacing w:after="0"/>
        <w:rPr>
          <w:rFonts w:ascii="Calibri" w:eastAsia="Calibri" w:hAnsi="Calibri" w:cs="Calibri"/>
        </w:rPr>
      </w:pPr>
      <w:r>
        <w:rPr>
          <w:rFonts w:eastAsia="Times New Roman" w:cstheme="minorHAnsi"/>
          <w:color w:val="222222"/>
          <w:lang w:val="en-GB" w:eastAsia="en-GB"/>
        </w:rPr>
        <w:t xml:space="preserve">          </w:t>
      </w:r>
      <w:r w:rsidR="008B6615">
        <w:rPr>
          <w:rFonts w:eastAsia="Times New Roman" w:cstheme="minorHAnsi"/>
          <w:color w:val="222222"/>
          <w:lang w:val="en-GB" w:eastAsia="en-GB"/>
        </w:rPr>
        <w:tab/>
      </w:r>
      <w:r>
        <w:rPr>
          <w:rFonts w:ascii="Calibri" w:eastAsia="Calibri" w:hAnsi="Calibri" w:cs="Calibri"/>
          <w:color w:val="FF0000"/>
        </w:rPr>
        <w:t xml:space="preserve">  </w:t>
      </w:r>
      <w:r w:rsidRPr="0038103A">
        <w:rPr>
          <w:rFonts w:ascii="Calibri" w:eastAsia="Calibri" w:hAnsi="Calibri" w:cs="Calibri"/>
          <w:b/>
          <w:bCs/>
        </w:rPr>
        <w:t>1</w:t>
      </w:r>
      <w:r w:rsidR="007735FE" w:rsidRPr="0038103A">
        <w:rPr>
          <w:rFonts w:ascii="Calibri" w:eastAsia="Calibri" w:hAnsi="Calibri" w:cs="Calibri"/>
          <w:b/>
          <w:bCs/>
        </w:rPr>
        <w:t>.</w:t>
      </w:r>
      <w:r w:rsidR="007735FE">
        <w:rPr>
          <w:rFonts w:ascii="Calibri" w:eastAsia="Calibri" w:hAnsi="Calibri" w:cs="Calibri"/>
        </w:rPr>
        <w:t xml:space="preserve"> </w:t>
      </w:r>
      <w:r w:rsidR="00A67193" w:rsidRPr="00CA4448">
        <w:rPr>
          <w:rFonts w:ascii="Calibri" w:eastAsia="Calibri" w:hAnsi="Calibri" w:cs="Calibri"/>
        </w:rPr>
        <w:t xml:space="preserve"> Conservation Area –</w:t>
      </w:r>
      <w:r w:rsidR="005F1569">
        <w:rPr>
          <w:rFonts w:ascii="Calibri" w:eastAsia="Calibri" w:hAnsi="Calibri" w:cs="Calibri"/>
        </w:rPr>
        <w:t xml:space="preserve"> Following on from the last meeting. The Chair has written to </w:t>
      </w:r>
    </w:p>
    <w:p w14:paraId="6F86D0B1" w14:textId="3F7CB111" w:rsidR="005F1569" w:rsidRDefault="005F1569" w:rsidP="005F1569">
      <w:pPr>
        <w:spacing w:after="0" w:line="276" w:lineRule="auto"/>
        <w:ind w:left="709" w:firstLine="11"/>
        <w:rPr>
          <w:rFonts w:ascii="Calibri" w:eastAsia="Calibri" w:hAnsi="Calibri" w:cs="Calibri"/>
        </w:rPr>
      </w:pPr>
      <w:r>
        <w:rPr>
          <w:rFonts w:ascii="Calibri" w:eastAsia="Calibri" w:hAnsi="Calibri" w:cs="Calibri"/>
        </w:rPr>
        <w:t xml:space="preserve">   </w:t>
      </w:r>
      <w:r w:rsidR="00D53752">
        <w:rPr>
          <w:rFonts w:ascii="Calibri" w:eastAsia="Calibri" w:hAnsi="Calibri" w:cs="Calibri"/>
        </w:rPr>
        <w:t xml:space="preserve">to </w:t>
      </w:r>
      <w:r w:rsidR="003028A6">
        <w:rPr>
          <w:rFonts w:ascii="Calibri" w:eastAsia="Calibri" w:hAnsi="Calibri" w:cs="Calibri"/>
        </w:rPr>
        <w:t>Horton</w:t>
      </w:r>
      <w:r w:rsidR="00D53752">
        <w:rPr>
          <w:rFonts w:ascii="Calibri" w:eastAsia="Calibri" w:hAnsi="Calibri" w:cs="Calibri"/>
        </w:rPr>
        <w:t xml:space="preserve"> PC to ask if they would consider a joint approach to SMDC raising concerns</w:t>
      </w:r>
      <w:r w:rsidR="008B6615">
        <w:rPr>
          <w:rFonts w:ascii="Calibri" w:eastAsia="Calibri" w:hAnsi="Calibri" w:cs="Calibri"/>
        </w:rPr>
        <w:t xml:space="preserve"> </w:t>
      </w:r>
      <w:r>
        <w:rPr>
          <w:rFonts w:ascii="Calibri" w:eastAsia="Calibri" w:hAnsi="Calibri" w:cs="Calibri"/>
        </w:rPr>
        <w:t xml:space="preserve">  </w:t>
      </w:r>
    </w:p>
    <w:p w14:paraId="4D869573" w14:textId="77777777" w:rsidR="002F76ED" w:rsidRDefault="005F1569" w:rsidP="002F76ED">
      <w:pPr>
        <w:spacing w:after="0" w:line="276" w:lineRule="auto"/>
        <w:ind w:left="720"/>
        <w:rPr>
          <w:rFonts w:ascii="Calibri" w:eastAsia="Calibri" w:hAnsi="Calibri" w:cs="Calibri"/>
        </w:rPr>
      </w:pPr>
      <w:r>
        <w:rPr>
          <w:rFonts w:ascii="Calibri" w:eastAsia="Calibri" w:hAnsi="Calibri" w:cs="Calibri"/>
        </w:rPr>
        <w:t xml:space="preserve">   </w:t>
      </w:r>
      <w:r w:rsidR="008B6615">
        <w:rPr>
          <w:rFonts w:ascii="Calibri" w:eastAsia="Calibri" w:hAnsi="Calibri" w:cs="Calibri"/>
        </w:rPr>
        <w:t>regarding the delay in producing ‘Guidance Information’ for the Conservation Area</w:t>
      </w:r>
      <w:r>
        <w:rPr>
          <w:rFonts w:ascii="Calibri" w:eastAsia="Calibri" w:hAnsi="Calibri" w:cs="Calibri"/>
        </w:rPr>
        <w:t xml:space="preserve">. He has </w:t>
      </w:r>
    </w:p>
    <w:p w14:paraId="43FECC73" w14:textId="77777777" w:rsidR="002F76ED" w:rsidRDefault="002F76ED" w:rsidP="002F76ED">
      <w:pPr>
        <w:spacing w:after="0" w:line="276" w:lineRule="auto"/>
        <w:ind w:left="720"/>
        <w:rPr>
          <w:rFonts w:ascii="Calibri" w:eastAsia="Calibri" w:hAnsi="Calibri" w:cs="Calibri"/>
        </w:rPr>
      </w:pPr>
      <w:r>
        <w:rPr>
          <w:rFonts w:ascii="Calibri" w:eastAsia="Calibri" w:hAnsi="Calibri" w:cs="Calibri"/>
        </w:rPr>
        <w:t xml:space="preserve">   </w:t>
      </w:r>
      <w:r w:rsidR="005F1569">
        <w:rPr>
          <w:rFonts w:ascii="Calibri" w:eastAsia="Calibri" w:hAnsi="Calibri" w:cs="Calibri"/>
        </w:rPr>
        <w:t xml:space="preserve">received a response and they will contact the Chair after they have had their meeting. </w:t>
      </w:r>
    </w:p>
    <w:p w14:paraId="73D4A73D" w14:textId="15FBEB41" w:rsidR="00E2047B" w:rsidRDefault="002F76ED" w:rsidP="002F76ED">
      <w:pPr>
        <w:spacing w:after="0" w:line="276" w:lineRule="auto"/>
        <w:ind w:left="720"/>
        <w:rPr>
          <w:rFonts w:ascii="Calibri" w:eastAsia="Calibri" w:hAnsi="Calibri" w:cs="Calibri"/>
        </w:rPr>
      </w:pPr>
      <w:r>
        <w:rPr>
          <w:rFonts w:ascii="Calibri" w:eastAsia="Calibri" w:hAnsi="Calibri" w:cs="Calibri"/>
        </w:rPr>
        <w:t xml:space="preserve">  (</w:t>
      </w:r>
      <w:r w:rsidR="005F1569">
        <w:rPr>
          <w:rFonts w:ascii="Calibri" w:eastAsia="Calibri" w:hAnsi="Calibri" w:cs="Calibri"/>
        </w:rPr>
        <w:t>Ongoing</w:t>
      </w:r>
      <w:r>
        <w:rPr>
          <w:rFonts w:ascii="Calibri" w:eastAsia="Calibri" w:hAnsi="Calibri" w:cs="Calibri"/>
        </w:rPr>
        <w:t>).</w:t>
      </w:r>
    </w:p>
    <w:p w14:paraId="30E8E38C" w14:textId="06401CF9" w:rsidR="00242746" w:rsidRPr="002F76ED" w:rsidRDefault="00242746" w:rsidP="002F76ED">
      <w:pPr>
        <w:spacing w:after="0" w:line="276" w:lineRule="auto"/>
        <w:ind w:firstLine="709"/>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SMD/2019/0646 – Laver Leisure – Consultation of Revised Information.</w:t>
      </w:r>
      <w:r w:rsidR="002F76ED">
        <w:rPr>
          <w:rFonts w:ascii="Calibri" w:eastAsia="Calibri" w:hAnsi="Calibri" w:cs="Calibri"/>
        </w:rPr>
        <w:t xml:space="preserve"> (Ongoing).</w:t>
      </w:r>
    </w:p>
    <w:p w14:paraId="1C23A606" w14:textId="3A5F4486" w:rsidR="005E375F" w:rsidRPr="00E2047B" w:rsidRDefault="003C0849" w:rsidP="00E2047B">
      <w:pPr>
        <w:spacing w:after="0" w:line="276" w:lineRule="auto"/>
        <w:ind w:left="993" w:hanging="284"/>
        <w:rPr>
          <w:rFonts w:ascii="Calibri" w:eastAsia="Calibri" w:hAnsi="Calibri" w:cs="Calibri"/>
          <w:color w:val="FF0000"/>
        </w:rPr>
      </w:pPr>
      <w:r>
        <w:rPr>
          <w:rFonts w:ascii="Calibri" w:eastAsia="Calibri" w:hAnsi="Calibri" w:cs="Calibri"/>
        </w:rPr>
        <w:t xml:space="preserve">   </w:t>
      </w:r>
    </w:p>
    <w:p w14:paraId="7A562498" w14:textId="562AA677" w:rsidR="0007780C" w:rsidRPr="0062488B" w:rsidRDefault="00DC1D51" w:rsidP="0062488B">
      <w:pPr>
        <w:pStyle w:val="ListParagraph"/>
        <w:numPr>
          <w:ilvl w:val="1"/>
          <w:numId w:val="5"/>
        </w:numPr>
        <w:spacing w:after="0" w:line="276" w:lineRule="auto"/>
        <w:rPr>
          <w:rFonts w:ascii="Calibri" w:eastAsia="Calibri" w:hAnsi="Calibri" w:cs="Calibri"/>
          <w:i/>
        </w:rPr>
      </w:pPr>
      <w:r w:rsidRPr="0062488B">
        <w:rPr>
          <w:rFonts w:ascii="Calibri" w:eastAsia="Calibri" w:hAnsi="Calibri" w:cs="Calibri"/>
          <w:b/>
        </w:rPr>
        <w:t>Ongoing Parish Affairs.</w:t>
      </w:r>
    </w:p>
    <w:p w14:paraId="7EC296B2" w14:textId="14F7F81B" w:rsidR="00226ED7" w:rsidRPr="0062488B" w:rsidRDefault="0062488B" w:rsidP="0062488B">
      <w:pPr>
        <w:spacing w:after="0" w:line="276" w:lineRule="auto"/>
        <w:ind w:left="480"/>
        <w:jc w:val="both"/>
        <w:rPr>
          <w:rFonts w:ascii="Calibri" w:eastAsia="Calibri" w:hAnsi="Calibri" w:cs="Calibri"/>
        </w:rPr>
      </w:pPr>
      <w:r>
        <w:rPr>
          <w:rFonts w:ascii="Calibri" w:eastAsia="Calibri" w:hAnsi="Calibri" w:cs="Calibri"/>
        </w:rPr>
        <w:t>a.</w:t>
      </w:r>
      <w:r w:rsidRPr="0062488B">
        <w:rPr>
          <w:rFonts w:ascii="Calibri" w:eastAsia="Calibri" w:hAnsi="Calibri" w:cs="Calibri"/>
          <w:u w:val="single"/>
        </w:rPr>
        <w:t xml:space="preserve"> </w:t>
      </w:r>
      <w:r w:rsidR="00DC1D51" w:rsidRPr="0062488B">
        <w:rPr>
          <w:rFonts w:ascii="Calibri" w:eastAsia="Calibri" w:hAnsi="Calibri" w:cs="Calibri"/>
          <w:u w:val="single"/>
        </w:rPr>
        <w:t>Highways</w:t>
      </w:r>
      <w:r w:rsidR="00DC1D51" w:rsidRPr="0062488B">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9"/>
        <w:gridCol w:w="1577"/>
        <w:gridCol w:w="995"/>
        <w:gridCol w:w="1237"/>
        <w:gridCol w:w="899"/>
        <w:gridCol w:w="3895"/>
      </w:tblGrid>
      <w:tr w:rsidR="0062488B" w:rsidRPr="007F435D" w14:paraId="5713A2A7" w14:textId="77777777" w:rsidTr="0062488B">
        <w:tc>
          <w:tcPr>
            <w:tcW w:w="47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86"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7"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40"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809"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969"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62488B">
        <w:tc>
          <w:tcPr>
            <w:tcW w:w="471" w:type="dxa"/>
          </w:tcPr>
          <w:p w14:paraId="6CC83B59" w14:textId="2ED04A4B"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1.</w:t>
            </w:r>
          </w:p>
        </w:tc>
        <w:tc>
          <w:tcPr>
            <w:tcW w:w="1586"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7"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40"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809"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19028FD2"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fence is ready for collection. Cllr. Charles to arrange delivery and the lengthsman to erect the fence.</w:t>
            </w:r>
          </w:p>
          <w:p w14:paraId="39CAC42B" w14:textId="78E9402C"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Cllr. Charles to check if the posts are included with the fencing.</w:t>
            </w:r>
          </w:p>
        </w:tc>
      </w:tr>
      <w:tr w:rsidR="0062488B" w:rsidRPr="007F435D" w14:paraId="53B0845F" w14:textId="77777777" w:rsidTr="0062488B">
        <w:tc>
          <w:tcPr>
            <w:tcW w:w="471" w:type="dxa"/>
          </w:tcPr>
          <w:p w14:paraId="3A5D5573" w14:textId="322F73F6"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2.</w:t>
            </w:r>
          </w:p>
        </w:tc>
        <w:tc>
          <w:tcPr>
            <w:tcW w:w="1586"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7"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40"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5A3F54B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Ref. PSHWNBPF</w:t>
            </w:r>
            <w:r w:rsidR="007F435D">
              <w:rPr>
                <w:rFonts w:ascii="Calibri" w:eastAsia="Calibri" w:hAnsi="Calibri" w:cs="Calibri"/>
                <w:sz w:val="20"/>
                <w:szCs w:val="20"/>
              </w:rPr>
              <w:t xml:space="preserve"> </w:t>
            </w:r>
            <w:r w:rsidR="007F435D" w:rsidRPr="007F435D">
              <w:rPr>
                <w:rFonts w:ascii="Calibri" w:eastAsia="Calibri" w:hAnsi="Calibri" w:cs="Calibri"/>
                <w:sz w:val="20"/>
                <w:szCs w:val="20"/>
              </w:rPr>
              <w:t>BLBCGMPC</w:t>
            </w:r>
          </w:p>
        </w:tc>
        <w:tc>
          <w:tcPr>
            <w:tcW w:w="809"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6531C9EE"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Ongoing. To be raised at the SMDC Parish Assembly. </w:t>
            </w:r>
          </w:p>
          <w:p w14:paraId="0FF8B7D1" w14:textId="69CC2EAE" w:rsidR="00F4707E" w:rsidRPr="007F435D" w:rsidRDefault="00F4707E" w:rsidP="002F76ED">
            <w:pPr>
              <w:pStyle w:val="ListParagraph"/>
              <w:spacing w:line="276" w:lineRule="auto"/>
              <w:ind w:left="0"/>
              <w:rPr>
                <w:rFonts w:ascii="Calibri" w:eastAsia="Calibri" w:hAnsi="Calibri" w:cs="Calibri"/>
                <w:sz w:val="20"/>
                <w:szCs w:val="20"/>
              </w:rPr>
            </w:pPr>
          </w:p>
        </w:tc>
      </w:tr>
      <w:tr w:rsidR="0062488B" w:rsidRPr="007F435D" w14:paraId="73787461" w14:textId="77777777" w:rsidTr="0062488B">
        <w:tc>
          <w:tcPr>
            <w:tcW w:w="47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86"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7"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40"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809"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603F3245" w14:textId="490AF0A3"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p>
        </w:tc>
      </w:tr>
      <w:tr w:rsidR="007F435D" w:rsidRPr="007F435D" w14:paraId="7F880E13" w14:textId="77777777" w:rsidTr="0062488B">
        <w:tc>
          <w:tcPr>
            <w:tcW w:w="47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86"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7"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40"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809"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969"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4AAF3320" w:rsidR="005500A8" w:rsidRPr="007F435D" w:rsidRDefault="005500A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p>
        </w:tc>
      </w:tr>
      <w:tr w:rsidR="0062488B" w:rsidRPr="007F435D" w14:paraId="5F159C5B" w14:textId="77777777" w:rsidTr="0062488B">
        <w:tc>
          <w:tcPr>
            <w:tcW w:w="47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86"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7"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40"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809"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74EA6445" w14:textId="381556D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Discussed at Highways meeting with Paula Lees, who will </w:t>
            </w:r>
            <w:proofErr w:type="gramStart"/>
            <w:r w:rsidRPr="007F435D">
              <w:rPr>
                <w:rFonts w:ascii="Calibri" w:eastAsia="Calibri" w:hAnsi="Calibri" w:cs="Calibri"/>
                <w:sz w:val="20"/>
                <w:szCs w:val="20"/>
              </w:rPr>
              <w:t>look into</w:t>
            </w:r>
            <w:proofErr w:type="gramEnd"/>
            <w:r w:rsidRPr="007F435D">
              <w:rPr>
                <w:rFonts w:ascii="Calibri" w:eastAsia="Calibri" w:hAnsi="Calibri" w:cs="Calibri"/>
                <w:sz w:val="20"/>
                <w:szCs w:val="20"/>
              </w:rPr>
              <w:t xml:space="preserve"> it. </w:t>
            </w:r>
          </w:p>
        </w:tc>
      </w:tr>
      <w:tr w:rsidR="0062488B" w:rsidRPr="007F435D" w14:paraId="59D0733F" w14:textId="77777777" w:rsidTr="0062488B">
        <w:tc>
          <w:tcPr>
            <w:tcW w:w="471" w:type="dxa"/>
          </w:tcPr>
          <w:p w14:paraId="56FAB293" w14:textId="40CFEBF8"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6.</w:t>
            </w:r>
          </w:p>
        </w:tc>
        <w:tc>
          <w:tcPr>
            <w:tcW w:w="1586" w:type="dxa"/>
          </w:tcPr>
          <w:p w14:paraId="5B1C4179" w14:textId="5AB7C483"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Suspected ‘Ash Die Back’ on trees on the island side of picnic area</w:t>
            </w:r>
          </w:p>
        </w:tc>
        <w:tc>
          <w:tcPr>
            <w:tcW w:w="997" w:type="dxa"/>
          </w:tcPr>
          <w:p w14:paraId="6608A6CE" w14:textId="3555C62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04.10.21</w:t>
            </w:r>
          </w:p>
        </w:tc>
        <w:tc>
          <w:tcPr>
            <w:tcW w:w="1240" w:type="dxa"/>
          </w:tcPr>
          <w:p w14:paraId="74F42398" w14:textId="72EB172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m.21.117</w:t>
            </w:r>
          </w:p>
        </w:tc>
        <w:tc>
          <w:tcPr>
            <w:tcW w:w="809" w:type="dxa"/>
          </w:tcPr>
          <w:p w14:paraId="55067A99" w14:textId="542C810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379906EA"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Steve Massey on 06.10.21. Ongoing. Information forwarded to SCC Cllr. Worthington on 10.02.22. </w:t>
            </w:r>
          </w:p>
          <w:p w14:paraId="749A2D80" w14:textId="5C85246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To be raised at the SMDC Parish Assembly.</w:t>
            </w:r>
          </w:p>
        </w:tc>
      </w:tr>
      <w:tr w:rsidR="0062488B" w:rsidRPr="007F435D" w14:paraId="0DE88E5D" w14:textId="77777777" w:rsidTr="0062488B">
        <w:tc>
          <w:tcPr>
            <w:tcW w:w="471" w:type="dxa"/>
          </w:tcPr>
          <w:p w14:paraId="0AB61F01" w14:textId="23D981F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7.</w:t>
            </w:r>
          </w:p>
        </w:tc>
        <w:tc>
          <w:tcPr>
            <w:tcW w:w="1586" w:type="dxa"/>
          </w:tcPr>
          <w:p w14:paraId="2CE21985" w14:textId="670526E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Po</w:t>
            </w:r>
            <w:r w:rsidR="007F435D">
              <w:rPr>
                <w:rFonts w:ascii="Calibri" w:eastAsia="Calibri" w:hAnsi="Calibri" w:cs="Calibri"/>
                <w:sz w:val="20"/>
                <w:szCs w:val="20"/>
              </w:rPr>
              <w:t>th</w:t>
            </w:r>
            <w:r w:rsidRPr="007F435D">
              <w:rPr>
                <w:rFonts w:ascii="Calibri" w:eastAsia="Calibri" w:hAnsi="Calibri" w:cs="Calibri"/>
                <w:sz w:val="20"/>
                <w:szCs w:val="20"/>
              </w:rPr>
              <w:t xml:space="preserve">oles on </w:t>
            </w:r>
            <w:proofErr w:type="spellStart"/>
            <w:r w:rsidRPr="007F435D">
              <w:rPr>
                <w:rFonts w:ascii="Calibri" w:eastAsia="Calibri" w:hAnsi="Calibri" w:cs="Calibri"/>
                <w:sz w:val="20"/>
                <w:szCs w:val="20"/>
              </w:rPr>
              <w:t>Churnet</w:t>
            </w:r>
            <w:proofErr w:type="spellEnd"/>
            <w:r w:rsidRPr="007F435D">
              <w:rPr>
                <w:rFonts w:ascii="Calibri" w:eastAsia="Calibri" w:hAnsi="Calibri" w:cs="Calibri"/>
                <w:sz w:val="20"/>
                <w:szCs w:val="20"/>
              </w:rPr>
              <w:t xml:space="preserve"> View Road.</w:t>
            </w:r>
          </w:p>
        </w:tc>
        <w:tc>
          <w:tcPr>
            <w:tcW w:w="997" w:type="dxa"/>
          </w:tcPr>
          <w:p w14:paraId="78F9D0CA" w14:textId="6BB4F16A"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07.03.22</w:t>
            </w:r>
          </w:p>
        </w:tc>
        <w:tc>
          <w:tcPr>
            <w:tcW w:w="1240" w:type="dxa"/>
          </w:tcPr>
          <w:p w14:paraId="22CBCE8B" w14:textId="77777777" w:rsidR="00F4707E" w:rsidRPr="007F435D" w:rsidRDefault="00F4707E" w:rsidP="002F76ED">
            <w:pPr>
              <w:pStyle w:val="ListParagraph"/>
              <w:spacing w:line="276" w:lineRule="auto"/>
              <w:ind w:left="0"/>
              <w:rPr>
                <w:rFonts w:ascii="Calibri" w:eastAsia="Calibri" w:hAnsi="Calibri" w:cs="Calibri"/>
                <w:sz w:val="20"/>
                <w:szCs w:val="20"/>
              </w:rPr>
            </w:pPr>
          </w:p>
        </w:tc>
        <w:tc>
          <w:tcPr>
            <w:tcW w:w="809" w:type="dxa"/>
          </w:tcPr>
          <w:p w14:paraId="7FBF7964" w14:textId="0D6A911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969" w:type="dxa"/>
          </w:tcPr>
          <w:p w14:paraId="5F4015F1"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Reported several times.</w:t>
            </w:r>
          </w:p>
          <w:p w14:paraId="1CF22771"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Also reported by Cllr. Cllr. Edwards.</w:t>
            </w:r>
          </w:p>
          <w:p w14:paraId="6FA0FBCB" w14:textId="5B31CF26" w:rsidR="00F4707E" w:rsidRPr="007F435D" w:rsidRDefault="00F4707E" w:rsidP="002F76ED">
            <w:pPr>
              <w:pStyle w:val="ListParagraph"/>
              <w:spacing w:line="276" w:lineRule="auto"/>
              <w:ind w:left="0"/>
              <w:rPr>
                <w:rFonts w:ascii="Calibri" w:eastAsia="Calibri" w:hAnsi="Calibri" w:cs="Calibri"/>
                <w:b/>
                <w:bCs/>
                <w:sz w:val="20"/>
                <w:szCs w:val="20"/>
              </w:rPr>
            </w:pPr>
            <w:r w:rsidRPr="007F435D">
              <w:rPr>
                <w:rFonts w:ascii="Calibri" w:eastAsia="Calibri" w:hAnsi="Calibri" w:cs="Calibri"/>
                <w:b/>
                <w:bCs/>
                <w:sz w:val="20"/>
                <w:szCs w:val="20"/>
              </w:rPr>
              <w:t>Clerk to re-report.</w:t>
            </w:r>
          </w:p>
        </w:tc>
      </w:tr>
      <w:tr w:rsidR="001E4F9E" w:rsidRPr="007F435D" w14:paraId="2E32109F" w14:textId="77777777" w:rsidTr="0062488B">
        <w:tc>
          <w:tcPr>
            <w:tcW w:w="471" w:type="dxa"/>
          </w:tcPr>
          <w:p w14:paraId="6E24784C" w14:textId="61EB88DC" w:rsidR="001E4F9E" w:rsidRPr="0062488B" w:rsidRDefault="001E4F9E"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 xml:space="preserve">8. </w:t>
            </w:r>
          </w:p>
        </w:tc>
        <w:tc>
          <w:tcPr>
            <w:tcW w:w="1586" w:type="dxa"/>
          </w:tcPr>
          <w:p w14:paraId="08280029" w14:textId="744D30D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7" w:type="dxa"/>
          </w:tcPr>
          <w:p w14:paraId="019AE4D0"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240" w:type="dxa"/>
          </w:tcPr>
          <w:p w14:paraId="2E48B0B8"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809" w:type="dxa"/>
          </w:tcPr>
          <w:p w14:paraId="35B03C51" w14:textId="330703A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969" w:type="dxa"/>
          </w:tcPr>
          <w:p w14:paraId="4506BA9E" w14:textId="347B0793"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Needs to be replaced. </w:t>
            </w:r>
          </w:p>
        </w:tc>
      </w:tr>
    </w:tbl>
    <w:p w14:paraId="07F28AF8" w14:textId="77777777" w:rsidR="002F76ED" w:rsidRPr="00810F2F" w:rsidRDefault="002F76ED" w:rsidP="002F76ED">
      <w:pPr>
        <w:pStyle w:val="ListParagraph"/>
        <w:spacing w:after="0" w:line="276" w:lineRule="auto"/>
        <w:ind w:left="648"/>
        <w:jc w:val="both"/>
        <w:rPr>
          <w:rFonts w:ascii="Calibri" w:eastAsia="Calibri" w:hAnsi="Calibri" w:cs="Calibri"/>
        </w:rPr>
      </w:pPr>
    </w:p>
    <w:p w14:paraId="42F3A049" w14:textId="65A82917" w:rsidR="00BE006E" w:rsidRPr="0062488B" w:rsidRDefault="00A907AD" w:rsidP="0062488B">
      <w:pPr>
        <w:pStyle w:val="ListParagraph"/>
        <w:numPr>
          <w:ilvl w:val="0"/>
          <w:numId w:val="11"/>
        </w:numPr>
        <w:spacing w:after="0" w:line="276" w:lineRule="auto"/>
        <w:jc w:val="both"/>
        <w:rPr>
          <w:rFonts w:ascii="Calibri" w:eastAsia="Calibri" w:hAnsi="Calibri" w:cs="Calibri"/>
          <w:color w:val="FF0000"/>
        </w:rPr>
      </w:pPr>
      <w:r w:rsidRPr="001E4F9E">
        <w:rPr>
          <w:rFonts w:ascii="Calibri" w:eastAsia="Calibri" w:hAnsi="Calibri" w:cs="Calibri"/>
          <w:u w:val="single"/>
        </w:rPr>
        <w:t>Lengthsman</w:t>
      </w:r>
      <w:r w:rsidRPr="0062488B">
        <w:rPr>
          <w:rFonts w:ascii="Calibri" w:eastAsia="Calibri" w:hAnsi="Calibri" w:cs="Calibri"/>
        </w:rPr>
        <w:t xml:space="preserve"> – </w:t>
      </w:r>
      <w:r w:rsidR="00B62A15" w:rsidRPr="0062488B">
        <w:rPr>
          <w:rFonts w:ascii="Calibri" w:eastAsia="Calibri" w:hAnsi="Calibri" w:cs="Calibri"/>
        </w:rPr>
        <w:t>The Chair read out the work carried out by the Lengthsman</w:t>
      </w:r>
      <w:r w:rsidR="0043170B" w:rsidRPr="0062488B">
        <w:rPr>
          <w:rFonts w:ascii="Calibri" w:eastAsia="Calibri" w:hAnsi="Calibri" w:cs="Calibri"/>
        </w:rPr>
        <w:t>.</w:t>
      </w:r>
    </w:p>
    <w:p w14:paraId="4820C558" w14:textId="77777777" w:rsidR="0043170B" w:rsidRPr="0043170B" w:rsidRDefault="0043170B" w:rsidP="0043170B">
      <w:pPr>
        <w:pStyle w:val="ListParagraph"/>
        <w:spacing w:after="0" w:line="276" w:lineRule="auto"/>
        <w:ind w:left="648"/>
        <w:jc w:val="both"/>
        <w:rPr>
          <w:rFonts w:ascii="Calibri" w:eastAsia="Calibri" w:hAnsi="Calibri" w:cs="Calibri"/>
          <w:color w:val="FF0000"/>
        </w:rPr>
      </w:pPr>
    </w:p>
    <w:p w14:paraId="07E39A53" w14:textId="75B96AF7"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22.</w:t>
      </w:r>
      <w:r w:rsidR="001E4F9E">
        <w:rPr>
          <w:rFonts w:ascii="Calibri" w:eastAsia="Calibri" w:hAnsi="Calibri" w:cs="Calibri"/>
          <w:b/>
          <w:bCs/>
        </w:rPr>
        <w:t>88</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1CB08D04" w:rsidR="00A24FCB" w:rsidRDefault="003A404A" w:rsidP="00390CF6">
      <w:pPr>
        <w:spacing w:after="0" w:line="276" w:lineRule="auto"/>
        <w:ind w:left="645"/>
        <w:jc w:val="both"/>
        <w:rPr>
          <w:rFonts w:ascii="Calibri" w:eastAsia="Calibri" w:hAnsi="Calibri" w:cs="Calibri"/>
        </w:rPr>
      </w:pPr>
      <w:r>
        <w:rPr>
          <w:rFonts w:ascii="Calibri" w:eastAsia="Calibri" w:hAnsi="Calibri" w:cs="Calibri"/>
        </w:rPr>
        <w:t xml:space="preserve">The Chair has emailed Pat Trafford (SMDC) re no response to emails from SMDC concerning the trees. The Chair to collate information and forward to Pat Trafford for the Parish Assembly. </w:t>
      </w:r>
      <w:r w:rsidRPr="003A404A">
        <w:rPr>
          <w:rFonts w:ascii="Calibri" w:eastAsia="Calibri" w:hAnsi="Calibri" w:cs="Calibri"/>
          <w:i/>
          <w:iCs/>
        </w:rPr>
        <w:t>Carried</w:t>
      </w:r>
      <w:r>
        <w:rPr>
          <w:rFonts w:ascii="Calibri" w:eastAsia="Calibri" w:hAnsi="Calibri" w:cs="Calibri"/>
        </w:rPr>
        <w:t>.</w:t>
      </w:r>
    </w:p>
    <w:p w14:paraId="310FFC0D" w14:textId="51CE5A5C" w:rsidR="00E80F10" w:rsidRDefault="00E80F10" w:rsidP="00BE006E">
      <w:pPr>
        <w:spacing w:after="0" w:line="276" w:lineRule="auto"/>
        <w:jc w:val="both"/>
        <w:rPr>
          <w:rFonts w:ascii="Calibri" w:eastAsia="Calibri" w:hAnsi="Calibri" w:cs="Calibri"/>
        </w:rPr>
      </w:pPr>
    </w:p>
    <w:p w14:paraId="746D6B23" w14:textId="7E17B19E"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22.</w:t>
      </w:r>
      <w:r w:rsidR="001E4F9E">
        <w:rPr>
          <w:rFonts w:ascii="Calibri" w:eastAsia="Calibri" w:hAnsi="Calibri" w:cs="Calibri"/>
          <w:b/>
          <w:bCs/>
        </w:rPr>
        <w:t>89</w:t>
      </w:r>
      <w:r w:rsidRPr="00E91A27">
        <w:rPr>
          <w:rFonts w:ascii="Calibri" w:eastAsia="Calibri" w:hAnsi="Calibri" w:cs="Calibri"/>
          <w:b/>
          <w:bCs/>
        </w:rPr>
        <w:tab/>
        <w:t>Sustainability.</w:t>
      </w:r>
    </w:p>
    <w:p w14:paraId="67EEB661" w14:textId="6C3C2F13" w:rsidR="00E91A27" w:rsidRPr="00A24FCB" w:rsidRDefault="001F7891" w:rsidP="00C61A22">
      <w:pPr>
        <w:spacing w:after="0" w:line="240" w:lineRule="auto"/>
        <w:ind w:left="720"/>
        <w:jc w:val="both"/>
        <w:rPr>
          <w:rFonts w:ascii="Calibri" w:eastAsia="Calibri" w:hAnsi="Calibri" w:cs="Calibri"/>
          <w:i/>
        </w:rPr>
      </w:pPr>
      <w:r>
        <w:rPr>
          <w:rFonts w:ascii="Calibri" w:eastAsia="Calibri" w:hAnsi="Calibri" w:cs="Calibri"/>
        </w:rPr>
        <w:t>To be discussed at the next meeting.</w:t>
      </w:r>
    </w:p>
    <w:p w14:paraId="08D130E3" w14:textId="77777777" w:rsidR="00C61A22" w:rsidRPr="00A24FCB" w:rsidRDefault="00C61A22" w:rsidP="00C61A22">
      <w:pPr>
        <w:spacing w:after="0" w:line="240" w:lineRule="auto"/>
        <w:ind w:left="720"/>
        <w:jc w:val="both"/>
        <w:rPr>
          <w:rFonts w:ascii="Calibri" w:eastAsia="Calibri" w:hAnsi="Calibri" w:cs="Calibri"/>
          <w:i/>
        </w:rPr>
      </w:pPr>
    </w:p>
    <w:p w14:paraId="74420633" w14:textId="5CB7F49F" w:rsidR="00BE006E" w:rsidRPr="00BE006E" w:rsidRDefault="00D55EA1" w:rsidP="00BE006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22.</w:t>
      </w:r>
      <w:r w:rsidR="00124CE2">
        <w:rPr>
          <w:rFonts w:ascii="Calibri" w:eastAsia="Calibri" w:hAnsi="Calibri" w:cs="Calibri"/>
          <w:b/>
          <w:color w:val="000000" w:themeColor="text1"/>
        </w:rPr>
        <w:t>90</w:t>
      </w:r>
      <w:r w:rsidR="00E91A27">
        <w:rPr>
          <w:rFonts w:ascii="Calibri" w:eastAsia="Calibri" w:hAnsi="Calibri" w:cs="Calibri"/>
          <w:b/>
          <w:color w:val="000000" w:themeColor="text1"/>
        </w:rPr>
        <w:tab/>
      </w:r>
      <w:r w:rsidR="00BE006E">
        <w:rPr>
          <w:rFonts w:ascii="Calibri" w:eastAsia="Calibri" w:hAnsi="Calibri" w:cs="Calibri"/>
          <w:b/>
          <w:color w:val="000000" w:themeColor="text1"/>
        </w:rPr>
        <w:t xml:space="preserve"> </w:t>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1E4F9E">
        <w:rPr>
          <w:rFonts w:ascii="Calibri" w:eastAsia="Calibri" w:hAnsi="Calibri" w:cs="Calibri"/>
          <w:b/>
          <w:color w:val="000000" w:themeColor="text1"/>
        </w:rPr>
        <w:t>July</w:t>
      </w:r>
      <w:r w:rsidR="00BE006E">
        <w:rPr>
          <w:rFonts w:ascii="Calibri" w:eastAsia="Calibri" w:hAnsi="Calibri" w:cs="Calibri"/>
          <w:b/>
          <w:color w:val="000000" w:themeColor="text1"/>
        </w:rPr>
        <w:t xml:space="preserve"> </w:t>
      </w:r>
      <w:r>
        <w:rPr>
          <w:rFonts w:ascii="Calibri" w:eastAsia="Calibri" w:hAnsi="Calibri" w:cs="Calibri"/>
          <w:b/>
          <w:color w:val="000000" w:themeColor="text1"/>
        </w:rPr>
        <w:t>2022</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6514" w:type="dxa"/>
        <w:tblInd w:w="704" w:type="dxa"/>
        <w:tblLook w:val="04A0" w:firstRow="1" w:lastRow="0" w:firstColumn="1" w:lastColumn="0" w:noHBand="0" w:noVBand="1"/>
      </w:tblPr>
      <w:tblGrid>
        <w:gridCol w:w="1860"/>
        <w:gridCol w:w="2297"/>
        <w:gridCol w:w="1416"/>
        <w:gridCol w:w="941"/>
      </w:tblGrid>
      <w:tr w:rsidR="00244F3B" w14:paraId="716DCFEC" w14:textId="77777777" w:rsidTr="007D716C">
        <w:tc>
          <w:tcPr>
            <w:tcW w:w="1860"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2297" w:type="dxa"/>
          </w:tcPr>
          <w:p w14:paraId="13E691E4" w14:textId="77777777" w:rsidR="00244F3B" w:rsidRDefault="00244F3B" w:rsidP="003856AA">
            <w:pPr>
              <w:spacing w:line="276" w:lineRule="auto"/>
              <w:rPr>
                <w:rFonts w:ascii="Calibri" w:eastAsia="Calibri" w:hAnsi="Calibri" w:cs="Calibri"/>
              </w:rPr>
            </w:pPr>
          </w:p>
          <w:p w14:paraId="3DF74EAD" w14:textId="6E887FFD" w:rsidR="00AD17C2" w:rsidRDefault="00AD17C2" w:rsidP="003856AA">
            <w:pPr>
              <w:spacing w:line="276" w:lineRule="auto"/>
              <w:rPr>
                <w:rFonts w:ascii="Calibri" w:eastAsia="Calibri" w:hAnsi="Calibri" w:cs="Calibri"/>
              </w:rPr>
            </w:pPr>
            <w:r>
              <w:rPr>
                <w:rFonts w:ascii="Calibri" w:eastAsia="Calibri" w:hAnsi="Calibri" w:cs="Calibri"/>
              </w:rPr>
              <w:t>Clerks Salary</w:t>
            </w:r>
          </w:p>
        </w:tc>
        <w:tc>
          <w:tcPr>
            <w:tcW w:w="1416" w:type="dxa"/>
          </w:tcPr>
          <w:p w14:paraId="59C25426" w14:textId="77777777" w:rsidR="00244F3B" w:rsidRDefault="00244F3B" w:rsidP="003856AA">
            <w:pPr>
              <w:spacing w:line="276" w:lineRule="auto"/>
              <w:rPr>
                <w:rFonts w:ascii="Calibri" w:eastAsia="Calibri" w:hAnsi="Calibri" w:cs="Calibri"/>
              </w:rPr>
            </w:pPr>
          </w:p>
          <w:p w14:paraId="539208E8" w14:textId="4DEA9D79" w:rsidR="00AD17C2" w:rsidRDefault="00AD17C2" w:rsidP="003856AA">
            <w:pPr>
              <w:spacing w:line="276" w:lineRule="auto"/>
              <w:rPr>
                <w:rFonts w:ascii="Calibri" w:eastAsia="Calibri" w:hAnsi="Calibri" w:cs="Calibri"/>
              </w:rPr>
            </w:pPr>
            <w:r>
              <w:rPr>
                <w:rFonts w:ascii="Calibri" w:eastAsia="Calibri" w:hAnsi="Calibri" w:cs="Calibri"/>
              </w:rPr>
              <w:t>101</w:t>
            </w:r>
            <w:r w:rsidR="001E4F9E">
              <w:rPr>
                <w:rFonts w:ascii="Calibri" w:eastAsia="Calibri" w:hAnsi="Calibri" w:cs="Calibri"/>
              </w:rPr>
              <w:t>053</w:t>
            </w:r>
          </w:p>
        </w:tc>
        <w:tc>
          <w:tcPr>
            <w:tcW w:w="941" w:type="dxa"/>
          </w:tcPr>
          <w:p w14:paraId="400A518F" w14:textId="77777777" w:rsidR="00244F3B" w:rsidRDefault="00244F3B" w:rsidP="003856AA">
            <w:pPr>
              <w:spacing w:line="276" w:lineRule="auto"/>
              <w:rPr>
                <w:rFonts w:ascii="Calibri" w:eastAsia="Calibri" w:hAnsi="Calibri" w:cs="Calibri"/>
              </w:rPr>
            </w:pPr>
          </w:p>
          <w:p w14:paraId="246C7FC1" w14:textId="6E50B323" w:rsidR="00AD17C2" w:rsidRDefault="00AD17C2" w:rsidP="003856AA">
            <w:pPr>
              <w:spacing w:line="276" w:lineRule="auto"/>
              <w:rPr>
                <w:rFonts w:ascii="Calibri" w:eastAsia="Calibri" w:hAnsi="Calibri" w:cs="Calibri"/>
              </w:rPr>
            </w:pPr>
            <w:r>
              <w:rPr>
                <w:rFonts w:ascii="Calibri" w:eastAsia="Calibri" w:hAnsi="Calibri" w:cs="Calibri"/>
              </w:rPr>
              <w:t>£133.67</w:t>
            </w:r>
          </w:p>
        </w:tc>
      </w:tr>
      <w:tr w:rsidR="001E4F9E" w14:paraId="6A70E648" w14:textId="77777777" w:rsidTr="007D716C">
        <w:tc>
          <w:tcPr>
            <w:tcW w:w="1860" w:type="dxa"/>
          </w:tcPr>
          <w:p w14:paraId="12A2A5FF" w14:textId="1D77D8A4" w:rsidR="001E4F9E" w:rsidRDefault="00124CE2" w:rsidP="003856AA">
            <w:pPr>
              <w:spacing w:line="276" w:lineRule="auto"/>
              <w:rPr>
                <w:rFonts w:ascii="Calibri" w:eastAsia="Calibri" w:hAnsi="Calibri" w:cs="Calibri"/>
              </w:rPr>
            </w:pPr>
            <w:r>
              <w:rPr>
                <w:rFonts w:ascii="Calibri" w:eastAsia="Calibri" w:hAnsi="Calibri" w:cs="Calibri"/>
              </w:rPr>
              <w:t>GDPR</w:t>
            </w:r>
          </w:p>
        </w:tc>
        <w:tc>
          <w:tcPr>
            <w:tcW w:w="2297" w:type="dxa"/>
          </w:tcPr>
          <w:p w14:paraId="04C6D366" w14:textId="5992ABD1" w:rsidR="001E4F9E" w:rsidRDefault="00124CE2" w:rsidP="003856AA">
            <w:pPr>
              <w:spacing w:line="276" w:lineRule="auto"/>
              <w:rPr>
                <w:rFonts w:ascii="Calibri" w:eastAsia="Calibri" w:hAnsi="Calibri" w:cs="Calibri"/>
              </w:rPr>
            </w:pPr>
            <w:r>
              <w:rPr>
                <w:rFonts w:ascii="Calibri" w:eastAsia="Calibri" w:hAnsi="Calibri" w:cs="Calibri"/>
              </w:rPr>
              <w:t>Data Protection Fee</w:t>
            </w:r>
          </w:p>
        </w:tc>
        <w:tc>
          <w:tcPr>
            <w:tcW w:w="1416" w:type="dxa"/>
          </w:tcPr>
          <w:p w14:paraId="5AA8A687" w14:textId="249E578F" w:rsidR="001E4F9E" w:rsidRDefault="00124CE2" w:rsidP="003856AA">
            <w:pPr>
              <w:spacing w:line="276" w:lineRule="auto"/>
              <w:rPr>
                <w:rFonts w:ascii="Calibri" w:eastAsia="Calibri" w:hAnsi="Calibri" w:cs="Calibri"/>
              </w:rPr>
            </w:pPr>
            <w:r>
              <w:rPr>
                <w:rFonts w:ascii="Calibri" w:eastAsia="Calibri" w:hAnsi="Calibri" w:cs="Calibri"/>
              </w:rPr>
              <w:t>101054</w:t>
            </w:r>
          </w:p>
        </w:tc>
        <w:tc>
          <w:tcPr>
            <w:tcW w:w="941" w:type="dxa"/>
          </w:tcPr>
          <w:p w14:paraId="130964E8" w14:textId="60F119AC" w:rsidR="001E4F9E" w:rsidRDefault="00124CE2" w:rsidP="003856AA">
            <w:pPr>
              <w:spacing w:line="276" w:lineRule="auto"/>
              <w:rPr>
                <w:rFonts w:ascii="Calibri" w:eastAsia="Calibri" w:hAnsi="Calibri" w:cs="Calibri"/>
              </w:rPr>
            </w:pPr>
            <w:r>
              <w:rPr>
                <w:rFonts w:ascii="Calibri" w:eastAsia="Calibri" w:hAnsi="Calibri" w:cs="Calibri"/>
              </w:rPr>
              <w:t>£40.00</w:t>
            </w:r>
          </w:p>
        </w:tc>
      </w:tr>
      <w:tr w:rsidR="00E91A27" w14:paraId="55C26106" w14:textId="77777777" w:rsidTr="007D716C">
        <w:tc>
          <w:tcPr>
            <w:tcW w:w="1860" w:type="dxa"/>
          </w:tcPr>
          <w:p w14:paraId="4B4327D2" w14:textId="1992F4D5" w:rsidR="00E91A27" w:rsidRDefault="00AD17C2" w:rsidP="003856AA">
            <w:pPr>
              <w:spacing w:line="276" w:lineRule="auto"/>
              <w:rPr>
                <w:rFonts w:ascii="Calibri" w:eastAsia="Calibri" w:hAnsi="Calibri" w:cs="Calibri"/>
              </w:rPr>
            </w:pPr>
            <w:r>
              <w:rPr>
                <w:rFonts w:ascii="Calibri" w:eastAsia="Calibri" w:hAnsi="Calibri" w:cs="Calibri"/>
              </w:rPr>
              <w:t>John Redfearn</w:t>
            </w:r>
          </w:p>
        </w:tc>
        <w:tc>
          <w:tcPr>
            <w:tcW w:w="2297" w:type="dxa"/>
          </w:tcPr>
          <w:p w14:paraId="6A5B8764" w14:textId="544EC039" w:rsidR="00E91A27" w:rsidRDefault="00AD17C2" w:rsidP="003856AA">
            <w:pPr>
              <w:spacing w:line="276" w:lineRule="auto"/>
              <w:rPr>
                <w:rFonts w:ascii="Calibri" w:eastAsia="Calibri" w:hAnsi="Calibri" w:cs="Calibri"/>
              </w:rPr>
            </w:pPr>
            <w:r>
              <w:rPr>
                <w:rFonts w:ascii="Calibri" w:eastAsia="Calibri" w:hAnsi="Calibri" w:cs="Calibri"/>
              </w:rPr>
              <w:t>Lengthsman</w:t>
            </w:r>
          </w:p>
        </w:tc>
        <w:tc>
          <w:tcPr>
            <w:tcW w:w="1416" w:type="dxa"/>
          </w:tcPr>
          <w:p w14:paraId="5465FAF1" w14:textId="1B96821E" w:rsidR="00E91A27" w:rsidRDefault="00AD17C2" w:rsidP="003856AA">
            <w:pPr>
              <w:spacing w:line="276" w:lineRule="auto"/>
              <w:rPr>
                <w:rFonts w:ascii="Calibri" w:eastAsia="Calibri" w:hAnsi="Calibri" w:cs="Calibri"/>
              </w:rPr>
            </w:pPr>
            <w:r>
              <w:rPr>
                <w:rFonts w:ascii="Calibri" w:eastAsia="Calibri" w:hAnsi="Calibri" w:cs="Calibri"/>
              </w:rPr>
              <w:t>101</w:t>
            </w:r>
            <w:r w:rsidR="00124CE2">
              <w:rPr>
                <w:rFonts w:ascii="Calibri" w:eastAsia="Calibri" w:hAnsi="Calibri" w:cs="Calibri"/>
              </w:rPr>
              <w:t>055</w:t>
            </w:r>
          </w:p>
        </w:tc>
        <w:tc>
          <w:tcPr>
            <w:tcW w:w="941" w:type="dxa"/>
          </w:tcPr>
          <w:p w14:paraId="6758D3CE" w14:textId="693B90DB" w:rsidR="00E91A27" w:rsidRDefault="00124CE2" w:rsidP="003856AA">
            <w:pPr>
              <w:spacing w:line="276" w:lineRule="auto"/>
              <w:rPr>
                <w:rFonts w:ascii="Calibri" w:eastAsia="Calibri" w:hAnsi="Calibri" w:cs="Calibri"/>
              </w:rPr>
            </w:pPr>
            <w:r>
              <w:rPr>
                <w:rFonts w:ascii="Calibri" w:eastAsia="Calibri" w:hAnsi="Calibri" w:cs="Calibri"/>
              </w:rPr>
              <w:t>£120.00</w:t>
            </w:r>
          </w:p>
        </w:tc>
      </w:tr>
    </w:tbl>
    <w:p w14:paraId="7A053651" w14:textId="3E201CD3" w:rsidR="00C119EF" w:rsidRDefault="00C119EF" w:rsidP="00E0441E">
      <w:pPr>
        <w:spacing w:after="0" w:line="276" w:lineRule="auto"/>
        <w:ind w:firstLine="720"/>
        <w:jc w:val="both"/>
        <w:rPr>
          <w:rFonts w:ascii="Calibri" w:eastAsia="Calibri" w:hAnsi="Calibri" w:cs="Calibri"/>
          <w:color w:val="000000" w:themeColor="text1"/>
        </w:rPr>
      </w:pPr>
    </w:p>
    <w:p w14:paraId="11E774A9" w14:textId="076410A2" w:rsidR="00AD17C2" w:rsidRPr="00124CE2" w:rsidRDefault="00124CE2" w:rsidP="00124CE2">
      <w:pPr>
        <w:spacing w:after="0" w:line="276" w:lineRule="auto"/>
        <w:ind w:firstLine="720"/>
        <w:jc w:val="both"/>
        <w:rPr>
          <w:rFonts w:ascii="Calibri" w:eastAsia="Calibri" w:hAnsi="Calibri" w:cs="Calibri"/>
          <w:color w:val="000000" w:themeColor="text1"/>
        </w:rPr>
      </w:pPr>
      <w:r w:rsidRPr="00124CE2">
        <w:rPr>
          <w:rFonts w:ascii="Calibri" w:eastAsia="Calibri" w:hAnsi="Calibri" w:cs="Calibri"/>
          <w:color w:val="000000" w:themeColor="text1"/>
        </w:rPr>
        <w:t>Bank Statement read out</w:t>
      </w:r>
      <w:r w:rsidR="00BF5F6A" w:rsidRPr="00124CE2">
        <w:rPr>
          <w:rFonts w:ascii="Calibri" w:eastAsia="Calibri" w:hAnsi="Calibri" w:cs="Calibri"/>
          <w:color w:val="000000" w:themeColor="text1"/>
        </w:rPr>
        <w:t>.</w:t>
      </w:r>
    </w:p>
    <w:p w14:paraId="280BD3D2" w14:textId="3FD87AA3" w:rsidR="0023507D" w:rsidRPr="00003C6A" w:rsidRDefault="00543AF9" w:rsidP="00BF5F6A">
      <w:pPr>
        <w:spacing w:after="0" w:line="276" w:lineRule="auto"/>
        <w:jc w:val="both"/>
        <w:rPr>
          <w:rFonts w:ascii="Calibri" w:eastAsia="Calibri" w:hAnsi="Calibri" w:cs="Calibri"/>
          <w:color w:val="000000" w:themeColor="text1"/>
        </w:rPr>
      </w:pPr>
      <w:r>
        <w:rPr>
          <w:rFonts w:ascii="Calibri" w:eastAsia="Calibri" w:hAnsi="Calibri" w:cs="Calibri"/>
        </w:rPr>
        <w:t xml:space="preserve">      </w:t>
      </w:r>
      <w:r w:rsidR="005A3D7B">
        <w:rPr>
          <w:rFonts w:ascii="Calibri" w:eastAsia="Calibri" w:hAnsi="Calibri" w:cs="Calibri"/>
        </w:rPr>
        <w:t xml:space="preserve"> </w:t>
      </w:r>
    </w:p>
    <w:p w14:paraId="5D40952D" w14:textId="4AF4B99C" w:rsidR="00174809" w:rsidRPr="009D405C" w:rsidRDefault="00D55EA1" w:rsidP="00174809">
      <w:pPr>
        <w:spacing w:after="0" w:line="240" w:lineRule="auto"/>
        <w:rPr>
          <w:rFonts w:ascii="Calibri" w:eastAsia="Calibri" w:hAnsi="Calibri" w:cs="Calibri"/>
          <w:b/>
        </w:rPr>
      </w:pPr>
      <w:r>
        <w:rPr>
          <w:rFonts w:ascii="Calibri" w:eastAsia="Calibri" w:hAnsi="Calibri" w:cs="Calibri"/>
          <w:b/>
        </w:rPr>
        <w:t>22.</w:t>
      </w:r>
      <w:r w:rsidR="00124CE2">
        <w:rPr>
          <w:rFonts w:ascii="Calibri" w:eastAsia="Calibri" w:hAnsi="Calibri" w:cs="Calibri"/>
          <w:b/>
        </w:rPr>
        <w:t>91</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2F5AA289" w14:textId="29817CA0" w:rsidR="00590B38" w:rsidRDefault="0069670E" w:rsidP="00921CD1">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6796CFA1" w14:textId="3D5EC700" w:rsidR="00124CE2" w:rsidRDefault="00124CE2" w:rsidP="00124CE2">
      <w:pPr>
        <w:pStyle w:val="ListParagraph"/>
        <w:numPr>
          <w:ilvl w:val="0"/>
          <w:numId w:val="12"/>
        </w:numPr>
        <w:spacing w:after="0" w:line="240" w:lineRule="auto"/>
        <w:rPr>
          <w:rFonts w:ascii="Calibri" w:eastAsia="Calibri" w:hAnsi="Calibri" w:cs="Calibri"/>
        </w:rPr>
      </w:pPr>
      <w:r>
        <w:rPr>
          <w:rFonts w:ascii="Calibri" w:eastAsia="Calibri" w:hAnsi="Calibri" w:cs="Calibri"/>
        </w:rPr>
        <w:t>Email received regarding condition of the Admiral Jervis. Circulated to councillors. It was noted that OPC are unable to deal with the issue.</w:t>
      </w:r>
    </w:p>
    <w:p w14:paraId="78050F8E" w14:textId="703362EF" w:rsidR="00124CE2" w:rsidRPr="003A404A" w:rsidRDefault="00124CE2" w:rsidP="00124CE2">
      <w:pPr>
        <w:pStyle w:val="ListParagraph"/>
        <w:numPr>
          <w:ilvl w:val="0"/>
          <w:numId w:val="12"/>
        </w:numPr>
        <w:spacing w:after="0" w:line="240" w:lineRule="auto"/>
        <w:rPr>
          <w:rFonts w:ascii="Calibri" w:eastAsia="Calibri" w:hAnsi="Calibri" w:cs="Calibri"/>
          <w:u w:val="single"/>
        </w:rPr>
      </w:pPr>
      <w:r w:rsidRPr="003A404A">
        <w:rPr>
          <w:rFonts w:ascii="Calibri" w:eastAsia="Calibri" w:hAnsi="Calibri" w:cs="Calibri"/>
          <w:u w:val="single"/>
        </w:rPr>
        <w:t>Resignation of Cllr. Robert Church-Taylor.</w:t>
      </w:r>
    </w:p>
    <w:p w14:paraId="40428AE1" w14:textId="42649730" w:rsidR="00124CE2" w:rsidRDefault="00124CE2" w:rsidP="00124CE2">
      <w:pPr>
        <w:pStyle w:val="ListParagraph"/>
        <w:spacing w:after="0" w:line="240" w:lineRule="auto"/>
        <w:ind w:left="1080"/>
        <w:rPr>
          <w:rFonts w:ascii="Calibri" w:eastAsia="Calibri" w:hAnsi="Calibri" w:cs="Calibri"/>
        </w:rPr>
      </w:pPr>
      <w:r>
        <w:rPr>
          <w:rFonts w:ascii="Calibri" w:eastAsia="Calibri" w:hAnsi="Calibri" w:cs="Calibri"/>
        </w:rPr>
        <w:t xml:space="preserve">Cllr. Church-Taylor has </w:t>
      </w:r>
      <w:proofErr w:type="gramStart"/>
      <w:r>
        <w:rPr>
          <w:rFonts w:ascii="Calibri" w:eastAsia="Calibri" w:hAnsi="Calibri" w:cs="Calibri"/>
        </w:rPr>
        <w:t>tendered his resignation</w:t>
      </w:r>
      <w:proofErr w:type="gramEnd"/>
      <w:r>
        <w:rPr>
          <w:rFonts w:ascii="Calibri" w:eastAsia="Calibri" w:hAnsi="Calibri" w:cs="Calibri"/>
        </w:rPr>
        <w:t xml:space="preserve"> as a member of OPC, due to moving out of the area. </w:t>
      </w:r>
      <w:r w:rsidR="003A404A">
        <w:rPr>
          <w:rFonts w:ascii="Calibri" w:eastAsia="Calibri" w:hAnsi="Calibri" w:cs="Calibri"/>
        </w:rPr>
        <w:t>H</w:t>
      </w:r>
      <w:r>
        <w:rPr>
          <w:rFonts w:ascii="Calibri" w:eastAsia="Calibri" w:hAnsi="Calibri" w:cs="Calibri"/>
        </w:rPr>
        <w:t xml:space="preserve">e was a great asset to </w:t>
      </w:r>
      <w:proofErr w:type="gramStart"/>
      <w:r>
        <w:rPr>
          <w:rFonts w:ascii="Calibri" w:eastAsia="Calibri" w:hAnsi="Calibri" w:cs="Calibri"/>
        </w:rPr>
        <w:t>OPC</w:t>
      </w:r>
      <w:proofErr w:type="gramEnd"/>
      <w:r>
        <w:rPr>
          <w:rFonts w:ascii="Calibri" w:eastAsia="Calibri" w:hAnsi="Calibri" w:cs="Calibri"/>
        </w:rPr>
        <w:t xml:space="preserve"> and councillors wished him all the best for the future. </w:t>
      </w:r>
    </w:p>
    <w:p w14:paraId="7E675A8A" w14:textId="5127C2A6" w:rsidR="00124CE2" w:rsidRPr="00124CE2" w:rsidRDefault="00124CE2" w:rsidP="00124CE2">
      <w:pPr>
        <w:pStyle w:val="ListParagraph"/>
        <w:spacing w:after="0" w:line="240" w:lineRule="auto"/>
        <w:ind w:left="1080"/>
        <w:rPr>
          <w:rFonts w:ascii="Calibri" w:eastAsia="Calibri" w:hAnsi="Calibri" w:cs="Calibri"/>
        </w:rPr>
      </w:pPr>
      <w:r>
        <w:rPr>
          <w:rFonts w:ascii="Calibri" w:eastAsia="Calibri" w:hAnsi="Calibri" w:cs="Calibri"/>
        </w:rPr>
        <w:t>The</w:t>
      </w:r>
      <w:r w:rsidR="003A404A">
        <w:rPr>
          <w:rFonts w:ascii="Calibri" w:eastAsia="Calibri" w:hAnsi="Calibri" w:cs="Calibri"/>
        </w:rPr>
        <w:t xml:space="preserve"> Clerk to contact SMDC re vacancy and advertise on the website, noticeboard, and Facebook. (</w:t>
      </w:r>
      <w:r w:rsidR="003A404A" w:rsidRPr="003A404A">
        <w:rPr>
          <w:rFonts w:ascii="Calibri" w:eastAsia="Calibri" w:hAnsi="Calibri" w:cs="Calibri"/>
          <w:b/>
          <w:bCs/>
        </w:rPr>
        <w:t>Clerk to Action</w:t>
      </w:r>
      <w:r w:rsidR="003A404A">
        <w:rPr>
          <w:rFonts w:ascii="Calibri" w:eastAsia="Calibri" w:hAnsi="Calibri" w:cs="Calibri"/>
        </w:rPr>
        <w:t>).</w:t>
      </w:r>
    </w:p>
    <w:p w14:paraId="6383BB45" w14:textId="77777777" w:rsidR="00EE6379" w:rsidRDefault="00EE6379" w:rsidP="0069670E">
      <w:pPr>
        <w:spacing w:after="0" w:line="240" w:lineRule="auto"/>
        <w:rPr>
          <w:rFonts w:ascii="Calibri" w:eastAsia="Calibri" w:hAnsi="Calibri" w:cs="Calibri"/>
        </w:rPr>
      </w:pPr>
    </w:p>
    <w:p w14:paraId="7C4F969D" w14:textId="0E00EA91" w:rsidR="009D405C" w:rsidRDefault="00D55EA1" w:rsidP="00174809">
      <w:pPr>
        <w:spacing w:after="0" w:line="240" w:lineRule="auto"/>
        <w:rPr>
          <w:rFonts w:ascii="Calibri" w:eastAsia="Calibri" w:hAnsi="Calibri" w:cs="Calibri"/>
        </w:rPr>
      </w:pPr>
      <w:r>
        <w:rPr>
          <w:rFonts w:ascii="Calibri" w:eastAsia="Calibri" w:hAnsi="Calibri" w:cs="Calibri"/>
          <w:b/>
        </w:rPr>
        <w:t>22.</w:t>
      </w:r>
      <w:r w:rsidR="005500A8">
        <w:rPr>
          <w:rFonts w:ascii="Calibri" w:eastAsia="Calibri" w:hAnsi="Calibri" w:cs="Calibri"/>
          <w:b/>
        </w:rPr>
        <w:t>92</w:t>
      </w:r>
      <w:r w:rsidR="009D405C">
        <w:rPr>
          <w:rFonts w:ascii="Calibri" w:eastAsia="Calibri" w:hAnsi="Calibri" w:cs="Calibri"/>
        </w:rPr>
        <w:tab/>
      </w:r>
      <w:r w:rsidR="009D405C" w:rsidRPr="005A35EB">
        <w:rPr>
          <w:rFonts w:ascii="Calibri" w:eastAsia="Calibri" w:hAnsi="Calibri" w:cs="Calibri"/>
          <w:b/>
          <w:bCs/>
        </w:rPr>
        <w:t>Items of an Urgent Nature.</w:t>
      </w:r>
    </w:p>
    <w:p w14:paraId="69469164" w14:textId="0DDAE39B" w:rsidR="00A033A6" w:rsidRDefault="005500A8" w:rsidP="005500A8">
      <w:pPr>
        <w:tabs>
          <w:tab w:val="left" w:pos="1695"/>
        </w:tabs>
        <w:spacing w:after="0" w:line="240" w:lineRule="auto"/>
        <w:ind w:left="690" w:firstLine="45"/>
        <w:rPr>
          <w:rFonts w:ascii="Calibri" w:eastAsia="Calibri" w:hAnsi="Calibri" w:cs="Calibri"/>
        </w:rPr>
      </w:pPr>
      <w:r>
        <w:rPr>
          <w:rFonts w:ascii="Calibri" w:eastAsia="Calibri" w:hAnsi="Calibri" w:cs="Calibri"/>
        </w:rPr>
        <w:t>None.</w:t>
      </w:r>
      <w:r>
        <w:rPr>
          <w:rFonts w:ascii="Calibri" w:eastAsia="Calibri" w:hAnsi="Calibri" w:cs="Calibri"/>
        </w:rPr>
        <w:tab/>
      </w:r>
    </w:p>
    <w:p w14:paraId="7EABF5C4" w14:textId="47DF778F" w:rsidR="00B04F6A" w:rsidRDefault="00B04F6A" w:rsidP="00174809">
      <w:pPr>
        <w:spacing w:after="0" w:line="240" w:lineRule="auto"/>
        <w:rPr>
          <w:rFonts w:ascii="Calibri" w:eastAsia="Calibri" w:hAnsi="Calibri" w:cs="Calibri"/>
        </w:rPr>
      </w:pPr>
    </w:p>
    <w:p w14:paraId="11064EB0" w14:textId="77777777" w:rsidR="005500A8" w:rsidRDefault="005500A8" w:rsidP="00480B24">
      <w:pPr>
        <w:spacing w:line="240" w:lineRule="auto"/>
        <w:jc w:val="both"/>
        <w:rPr>
          <w:rFonts w:eastAsia="Arial" w:cs="Arial"/>
          <w:b/>
          <w:color w:val="000000"/>
          <w:lang w:eastAsia="en-GB"/>
        </w:rPr>
      </w:pPr>
    </w:p>
    <w:p w14:paraId="2F980F2F" w14:textId="53DAEEC1" w:rsidR="00480B24" w:rsidRDefault="00410BB0" w:rsidP="00480B24">
      <w:pPr>
        <w:spacing w:line="240" w:lineRule="auto"/>
        <w:jc w:val="both"/>
        <w:rPr>
          <w:rFonts w:eastAsia="Arial" w:cs="Arial"/>
          <w:b/>
          <w:color w:val="000000"/>
          <w:lang w:eastAsia="en-GB"/>
        </w:rPr>
      </w:pPr>
      <w:r>
        <w:rPr>
          <w:rFonts w:eastAsia="Arial" w:cs="Arial"/>
          <w:b/>
          <w:color w:val="000000"/>
          <w:lang w:eastAsia="en-GB"/>
        </w:rPr>
        <w:t xml:space="preserve">The </w:t>
      </w:r>
      <w:r w:rsidR="00465196">
        <w:rPr>
          <w:rFonts w:eastAsia="Arial" w:cs="Arial"/>
          <w:b/>
          <w:color w:val="000000"/>
          <w:lang w:eastAsia="en-GB"/>
        </w:rPr>
        <w:t>Chairman</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5500A8">
        <w:rPr>
          <w:rFonts w:eastAsia="Arial" w:cs="Arial"/>
          <w:b/>
          <w:color w:val="000000"/>
          <w:lang w:eastAsia="en-GB"/>
        </w:rPr>
        <w:t>8.05pm</w:t>
      </w:r>
    </w:p>
    <w:p w14:paraId="2BBC3A05" w14:textId="54C2E513" w:rsidR="00E1341E" w:rsidRPr="00480B24" w:rsidRDefault="00E1341E" w:rsidP="00480B24">
      <w:pPr>
        <w:spacing w:line="240" w:lineRule="auto"/>
        <w:jc w:val="both"/>
        <w:rPr>
          <w:rFonts w:eastAsia="Arial" w:cs="Arial"/>
          <w:b/>
          <w:color w:val="000000"/>
          <w:lang w:eastAsia="en-G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5500A8">
        <w:rPr>
          <w:rFonts w:ascii="Calibri" w:eastAsia="Calibri" w:hAnsi="Calibri" w:cs="Calibri"/>
          <w:b/>
        </w:rPr>
        <w:t>1</w:t>
      </w:r>
      <w:r w:rsidR="005500A8" w:rsidRPr="005500A8">
        <w:rPr>
          <w:rFonts w:ascii="Calibri" w:eastAsia="Calibri" w:hAnsi="Calibri" w:cs="Calibri"/>
          <w:b/>
          <w:vertAlign w:val="superscript"/>
        </w:rPr>
        <w:t>st</w:t>
      </w:r>
      <w:r w:rsidR="005500A8">
        <w:rPr>
          <w:rFonts w:ascii="Calibri" w:eastAsia="Calibri" w:hAnsi="Calibri" w:cs="Calibri"/>
          <w:b/>
        </w:rPr>
        <w:t xml:space="preserve"> August</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r w:rsidR="00985F52">
        <w:rPr>
          <w:rFonts w:ascii="Calibri" w:eastAsia="Calibri" w:hAnsi="Calibri" w:cs="Calibri"/>
          <w:b/>
        </w:rPr>
        <w:t xml:space="preserve"> </w:t>
      </w:r>
    </w:p>
    <w:sectPr w:rsidR="00E1341E" w:rsidRPr="00480B24"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6EC0" w14:textId="77777777" w:rsidR="00832888" w:rsidRDefault="00832888" w:rsidP="005B6635">
      <w:pPr>
        <w:spacing w:after="0" w:line="240" w:lineRule="auto"/>
      </w:pPr>
      <w:r>
        <w:separator/>
      </w:r>
    </w:p>
  </w:endnote>
  <w:endnote w:type="continuationSeparator" w:id="0">
    <w:p w14:paraId="751BA81A" w14:textId="77777777" w:rsidR="00832888" w:rsidRDefault="00832888"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2828" w14:textId="77777777" w:rsidR="00832888" w:rsidRDefault="00832888" w:rsidP="005B6635">
      <w:pPr>
        <w:spacing w:after="0" w:line="240" w:lineRule="auto"/>
      </w:pPr>
      <w:r>
        <w:separator/>
      </w:r>
    </w:p>
  </w:footnote>
  <w:footnote w:type="continuationSeparator" w:id="0">
    <w:p w14:paraId="38C68568" w14:textId="77777777" w:rsidR="00832888" w:rsidRDefault="00832888"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3"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1"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num w:numId="1" w16cid:durableId="69818763">
    <w:abstractNumId w:val="0"/>
  </w:num>
  <w:num w:numId="2" w16cid:durableId="1286347583">
    <w:abstractNumId w:val="2"/>
  </w:num>
  <w:num w:numId="3" w16cid:durableId="825364139">
    <w:abstractNumId w:val="8"/>
  </w:num>
  <w:num w:numId="4" w16cid:durableId="2034841824">
    <w:abstractNumId w:val="11"/>
  </w:num>
  <w:num w:numId="5" w16cid:durableId="1307314851">
    <w:abstractNumId w:val="10"/>
  </w:num>
  <w:num w:numId="6" w16cid:durableId="1275819530">
    <w:abstractNumId w:val="7"/>
  </w:num>
  <w:num w:numId="7" w16cid:durableId="115637821">
    <w:abstractNumId w:val="1"/>
  </w:num>
  <w:num w:numId="8" w16cid:durableId="1286473479">
    <w:abstractNumId w:val="3"/>
  </w:num>
  <w:num w:numId="9" w16cid:durableId="399208902">
    <w:abstractNumId w:val="9"/>
  </w:num>
  <w:num w:numId="10" w16cid:durableId="39214133">
    <w:abstractNumId w:val="5"/>
  </w:num>
  <w:num w:numId="11" w16cid:durableId="1050500136">
    <w:abstractNumId w:val="4"/>
  </w:num>
  <w:num w:numId="12" w16cid:durableId="12821294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240C3"/>
    <w:rsid w:val="00024B0F"/>
    <w:rsid w:val="000379BB"/>
    <w:rsid w:val="000413F5"/>
    <w:rsid w:val="000418C3"/>
    <w:rsid w:val="00042821"/>
    <w:rsid w:val="000441D3"/>
    <w:rsid w:val="0004443A"/>
    <w:rsid w:val="00045391"/>
    <w:rsid w:val="000477A4"/>
    <w:rsid w:val="00054E6F"/>
    <w:rsid w:val="000617F4"/>
    <w:rsid w:val="00065918"/>
    <w:rsid w:val="00065B63"/>
    <w:rsid w:val="00065EA9"/>
    <w:rsid w:val="00073B83"/>
    <w:rsid w:val="00073BC8"/>
    <w:rsid w:val="0007780C"/>
    <w:rsid w:val="00077A3E"/>
    <w:rsid w:val="00081A84"/>
    <w:rsid w:val="00092042"/>
    <w:rsid w:val="00092682"/>
    <w:rsid w:val="000A0063"/>
    <w:rsid w:val="000A31BA"/>
    <w:rsid w:val="000B06E8"/>
    <w:rsid w:val="000B721B"/>
    <w:rsid w:val="000C3FC2"/>
    <w:rsid w:val="000C5862"/>
    <w:rsid w:val="000C727E"/>
    <w:rsid w:val="000D277C"/>
    <w:rsid w:val="000D3555"/>
    <w:rsid w:val="000D3DD0"/>
    <w:rsid w:val="000D657E"/>
    <w:rsid w:val="000E1F34"/>
    <w:rsid w:val="000E3190"/>
    <w:rsid w:val="000E5C90"/>
    <w:rsid w:val="000E637A"/>
    <w:rsid w:val="000F008F"/>
    <w:rsid w:val="000F234D"/>
    <w:rsid w:val="000F61EA"/>
    <w:rsid w:val="000F74FF"/>
    <w:rsid w:val="001013F9"/>
    <w:rsid w:val="001023DC"/>
    <w:rsid w:val="00105D50"/>
    <w:rsid w:val="0011172D"/>
    <w:rsid w:val="00112323"/>
    <w:rsid w:val="00112C74"/>
    <w:rsid w:val="00113B1E"/>
    <w:rsid w:val="00114B69"/>
    <w:rsid w:val="001177F4"/>
    <w:rsid w:val="00122973"/>
    <w:rsid w:val="00123847"/>
    <w:rsid w:val="00123BC8"/>
    <w:rsid w:val="00124CE2"/>
    <w:rsid w:val="0012507F"/>
    <w:rsid w:val="00125D0A"/>
    <w:rsid w:val="001261C4"/>
    <w:rsid w:val="001325BB"/>
    <w:rsid w:val="00136B8C"/>
    <w:rsid w:val="00141FC6"/>
    <w:rsid w:val="00143DB9"/>
    <w:rsid w:val="00152DAE"/>
    <w:rsid w:val="0015345B"/>
    <w:rsid w:val="0016411E"/>
    <w:rsid w:val="001641F6"/>
    <w:rsid w:val="00165BC8"/>
    <w:rsid w:val="001708E8"/>
    <w:rsid w:val="00174809"/>
    <w:rsid w:val="00175163"/>
    <w:rsid w:val="00177333"/>
    <w:rsid w:val="001831F4"/>
    <w:rsid w:val="00184E99"/>
    <w:rsid w:val="001856E6"/>
    <w:rsid w:val="00197804"/>
    <w:rsid w:val="001A0629"/>
    <w:rsid w:val="001A1415"/>
    <w:rsid w:val="001B0061"/>
    <w:rsid w:val="001B121B"/>
    <w:rsid w:val="001B2E98"/>
    <w:rsid w:val="001B47EA"/>
    <w:rsid w:val="001C094F"/>
    <w:rsid w:val="001C787A"/>
    <w:rsid w:val="001C7946"/>
    <w:rsid w:val="001D0AAB"/>
    <w:rsid w:val="001D2B08"/>
    <w:rsid w:val="001D517C"/>
    <w:rsid w:val="001E2DD1"/>
    <w:rsid w:val="001E4F9E"/>
    <w:rsid w:val="001F05BB"/>
    <w:rsid w:val="001F0EF8"/>
    <w:rsid w:val="001F1903"/>
    <w:rsid w:val="001F279C"/>
    <w:rsid w:val="001F3B06"/>
    <w:rsid w:val="001F7891"/>
    <w:rsid w:val="002000CE"/>
    <w:rsid w:val="00202851"/>
    <w:rsid w:val="002048CB"/>
    <w:rsid w:val="00210A6D"/>
    <w:rsid w:val="00214C62"/>
    <w:rsid w:val="002167E6"/>
    <w:rsid w:val="00216963"/>
    <w:rsid w:val="0022057E"/>
    <w:rsid w:val="00224F83"/>
    <w:rsid w:val="00226ED7"/>
    <w:rsid w:val="00226EFB"/>
    <w:rsid w:val="00227534"/>
    <w:rsid w:val="00232DAE"/>
    <w:rsid w:val="0023507D"/>
    <w:rsid w:val="00241DFC"/>
    <w:rsid w:val="00242746"/>
    <w:rsid w:val="00244F3B"/>
    <w:rsid w:val="00245F4A"/>
    <w:rsid w:val="00247EB1"/>
    <w:rsid w:val="00256321"/>
    <w:rsid w:val="00262B59"/>
    <w:rsid w:val="002775F3"/>
    <w:rsid w:val="00282AAA"/>
    <w:rsid w:val="00285635"/>
    <w:rsid w:val="002859CA"/>
    <w:rsid w:val="0029118F"/>
    <w:rsid w:val="00291563"/>
    <w:rsid w:val="00291736"/>
    <w:rsid w:val="0029389D"/>
    <w:rsid w:val="00295BD2"/>
    <w:rsid w:val="002965DC"/>
    <w:rsid w:val="002A0639"/>
    <w:rsid w:val="002A0AA3"/>
    <w:rsid w:val="002A21EE"/>
    <w:rsid w:val="002A481E"/>
    <w:rsid w:val="002A606C"/>
    <w:rsid w:val="002A6ABE"/>
    <w:rsid w:val="002B1111"/>
    <w:rsid w:val="002B124C"/>
    <w:rsid w:val="002B2E84"/>
    <w:rsid w:val="002B35E5"/>
    <w:rsid w:val="002B3AFF"/>
    <w:rsid w:val="002B604E"/>
    <w:rsid w:val="002C3097"/>
    <w:rsid w:val="002C5829"/>
    <w:rsid w:val="002C6228"/>
    <w:rsid w:val="002E048E"/>
    <w:rsid w:val="002E2A1C"/>
    <w:rsid w:val="002F2A7A"/>
    <w:rsid w:val="002F3950"/>
    <w:rsid w:val="002F76ED"/>
    <w:rsid w:val="00301EC9"/>
    <w:rsid w:val="00302077"/>
    <w:rsid w:val="003028A6"/>
    <w:rsid w:val="003037E9"/>
    <w:rsid w:val="0030442D"/>
    <w:rsid w:val="00304577"/>
    <w:rsid w:val="00305572"/>
    <w:rsid w:val="0031126D"/>
    <w:rsid w:val="0032013B"/>
    <w:rsid w:val="00321CD5"/>
    <w:rsid w:val="00322465"/>
    <w:rsid w:val="00322499"/>
    <w:rsid w:val="00343853"/>
    <w:rsid w:val="00351344"/>
    <w:rsid w:val="00355EA9"/>
    <w:rsid w:val="00361E16"/>
    <w:rsid w:val="00361EE8"/>
    <w:rsid w:val="00366D0D"/>
    <w:rsid w:val="00373D12"/>
    <w:rsid w:val="0037438D"/>
    <w:rsid w:val="0038103A"/>
    <w:rsid w:val="00382885"/>
    <w:rsid w:val="00385640"/>
    <w:rsid w:val="00387667"/>
    <w:rsid w:val="00390CF6"/>
    <w:rsid w:val="003916F2"/>
    <w:rsid w:val="003A404A"/>
    <w:rsid w:val="003A46D3"/>
    <w:rsid w:val="003A4DB9"/>
    <w:rsid w:val="003A6112"/>
    <w:rsid w:val="003B2C5A"/>
    <w:rsid w:val="003B7E18"/>
    <w:rsid w:val="003C0277"/>
    <w:rsid w:val="003C0849"/>
    <w:rsid w:val="003C2813"/>
    <w:rsid w:val="003C3CD1"/>
    <w:rsid w:val="003C4918"/>
    <w:rsid w:val="003C57EE"/>
    <w:rsid w:val="003D03AD"/>
    <w:rsid w:val="003D08B4"/>
    <w:rsid w:val="003D1E24"/>
    <w:rsid w:val="003D525D"/>
    <w:rsid w:val="003D7526"/>
    <w:rsid w:val="003E3602"/>
    <w:rsid w:val="003E52AC"/>
    <w:rsid w:val="003F14BD"/>
    <w:rsid w:val="003F7358"/>
    <w:rsid w:val="003F7A17"/>
    <w:rsid w:val="003F7AA8"/>
    <w:rsid w:val="00402F38"/>
    <w:rsid w:val="004039E6"/>
    <w:rsid w:val="00404A8F"/>
    <w:rsid w:val="00410BB0"/>
    <w:rsid w:val="00414548"/>
    <w:rsid w:val="004159A0"/>
    <w:rsid w:val="00415DC8"/>
    <w:rsid w:val="00417823"/>
    <w:rsid w:val="0042354C"/>
    <w:rsid w:val="0042611A"/>
    <w:rsid w:val="00427EE9"/>
    <w:rsid w:val="0043170B"/>
    <w:rsid w:val="004318CA"/>
    <w:rsid w:val="004332AF"/>
    <w:rsid w:val="004345B2"/>
    <w:rsid w:val="004352F4"/>
    <w:rsid w:val="00437FFE"/>
    <w:rsid w:val="00442EA2"/>
    <w:rsid w:val="00443C5C"/>
    <w:rsid w:val="0044690D"/>
    <w:rsid w:val="00446935"/>
    <w:rsid w:val="00446EDA"/>
    <w:rsid w:val="00450B6D"/>
    <w:rsid w:val="00450C18"/>
    <w:rsid w:val="00450D8D"/>
    <w:rsid w:val="0045406A"/>
    <w:rsid w:val="00457A12"/>
    <w:rsid w:val="00465196"/>
    <w:rsid w:val="00465CBA"/>
    <w:rsid w:val="00480B24"/>
    <w:rsid w:val="00484790"/>
    <w:rsid w:val="00484DD9"/>
    <w:rsid w:val="00490EB2"/>
    <w:rsid w:val="00492387"/>
    <w:rsid w:val="00492DAC"/>
    <w:rsid w:val="004A2D68"/>
    <w:rsid w:val="004A5401"/>
    <w:rsid w:val="004A69E0"/>
    <w:rsid w:val="004A7EAF"/>
    <w:rsid w:val="004B055F"/>
    <w:rsid w:val="004B0CC1"/>
    <w:rsid w:val="004B44C3"/>
    <w:rsid w:val="004C09EC"/>
    <w:rsid w:val="004D0836"/>
    <w:rsid w:val="004E11FD"/>
    <w:rsid w:val="004E1363"/>
    <w:rsid w:val="004E272B"/>
    <w:rsid w:val="004E3646"/>
    <w:rsid w:val="004E37BC"/>
    <w:rsid w:val="004E5FC5"/>
    <w:rsid w:val="004E5FD2"/>
    <w:rsid w:val="004E607E"/>
    <w:rsid w:val="004F02B9"/>
    <w:rsid w:val="004F4ECC"/>
    <w:rsid w:val="004F718C"/>
    <w:rsid w:val="004F7AB1"/>
    <w:rsid w:val="00512ABF"/>
    <w:rsid w:val="005162D5"/>
    <w:rsid w:val="00516CAE"/>
    <w:rsid w:val="00524A3C"/>
    <w:rsid w:val="0052783D"/>
    <w:rsid w:val="00530658"/>
    <w:rsid w:val="00531F04"/>
    <w:rsid w:val="005333D7"/>
    <w:rsid w:val="0053488B"/>
    <w:rsid w:val="00540A01"/>
    <w:rsid w:val="00543AF9"/>
    <w:rsid w:val="00544464"/>
    <w:rsid w:val="005500A8"/>
    <w:rsid w:val="0055168D"/>
    <w:rsid w:val="005530FF"/>
    <w:rsid w:val="00563475"/>
    <w:rsid w:val="00563A59"/>
    <w:rsid w:val="005660DD"/>
    <w:rsid w:val="00570541"/>
    <w:rsid w:val="005718D0"/>
    <w:rsid w:val="00572034"/>
    <w:rsid w:val="005723D0"/>
    <w:rsid w:val="005725DC"/>
    <w:rsid w:val="005758F5"/>
    <w:rsid w:val="00581681"/>
    <w:rsid w:val="00582C73"/>
    <w:rsid w:val="005875BD"/>
    <w:rsid w:val="00590B38"/>
    <w:rsid w:val="005A0D56"/>
    <w:rsid w:val="005A35EB"/>
    <w:rsid w:val="005A3D7B"/>
    <w:rsid w:val="005A4EEB"/>
    <w:rsid w:val="005B6635"/>
    <w:rsid w:val="005C0A18"/>
    <w:rsid w:val="005C38A2"/>
    <w:rsid w:val="005C6F1B"/>
    <w:rsid w:val="005D0F44"/>
    <w:rsid w:val="005D12E5"/>
    <w:rsid w:val="005D1F1D"/>
    <w:rsid w:val="005D2132"/>
    <w:rsid w:val="005D71A7"/>
    <w:rsid w:val="005E12D9"/>
    <w:rsid w:val="005E375F"/>
    <w:rsid w:val="005E4285"/>
    <w:rsid w:val="005F0145"/>
    <w:rsid w:val="005F1569"/>
    <w:rsid w:val="005F469E"/>
    <w:rsid w:val="005F78B1"/>
    <w:rsid w:val="006038CC"/>
    <w:rsid w:val="00610DAD"/>
    <w:rsid w:val="006159D9"/>
    <w:rsid w:val="00622DFF"/>
    <w:rsid w:val="006246B2"/>
    <w:rsid w:val="00624748"/>
    <w:rsid w:val="0062488B"/>
    <w:rsid w:val="00630C80"/>
    <w:rsid w:val="0063416B"/>
    <w:rsid w:val="00640757"/>
    <w:rsid w:val="00641979"/>
    <w:rsid w:val="00651BEE"/>
    <w:rsid w:val="0065427C"/>
    <w:rsid w:val="0065696C"/>
    <w:rsid w:val="00657CC2"/>
    <w:rsid w:val="0067085A"/>
    <w:rsid w:val="00671442"/>
    <w:rsid w:val="0069305E"/>
    <w:rsid w:val="00693CA4"/>
    <w:rsid w:val="0069670E"/>
    <w:rsid w:val="00697ADE"/>
    <w:rsid w:val="006B1B7A"/>
    <w:rsid w:val="006B46C9"/>
    <w:rsid w:val="006B6B61"/>
    <w:rsid w:val="006C08DA"/>
    <w:rsid w:val="006C2581"/>
    <w:rsid w:val="006D46A5"/>
    <w:rsid w:val="006D59EB"/>
    <w:rsid w:val="006E2E9E"/>
    <w:rsid w:val="006F47AA"/>
    <w:rsid w:val="006F6F21"/>
    <w:rsid w:val="006F796F"/>
    <w:rsid w:val="007006B8"/>
    <w:rsid w:val="00704209"/>
    <w:rsid w:val="00705A47"/>
    <w:rsid w:val="00705D8D"/>
    <w:rsid w:val="007118D7"/>
    <w:rsid w:val="00712980"/>
    <w:rsid w:val="00723575"/>
    <w:rsid w:val="00727DE3"/>
    <w:rsid w:val="00736E8C"/>
    <w:rsid w:val="00741C07"/>
    <w:rsid w:val="00743155"/>
    <w:rsid w:val="0074564C"/>
    <w:rsid w:val="00745D38"/>
    <w:rsid w:val="007515FA"/>
    <w:rsid w:val="00753A3E"/>
    <w:rsid w:val="0075490D"/>
    <w:rsid w:val="00755557"/>
    <w:rsid w:val="00770143"/>
    <w:rsid w:val="007701F1"/>
    <w:rsid w:val="007735FE"/>
    <w:rsid w:val="007760EF"/>
    <w:rsid w:val="007832E9"/>
    <w:rsid w:val="00790563"/>
    <w:rsid w:val="00795D27"/>
    <w:rsid w:val="007A322A"/>
    <w:rsid w:val="007B7688"/>
    <w:rsid w:val="007C1032"/>
    <w:rsid w:val="007C4EFB"/>
    <w:rsid w:val="007D5A5B"/>
    <w:rsid w:val="007D716C"/>
    <w:rsid w:val="007E6020"/>
    <w:rsid w:val="007E72D2"/>
    <w:rsid w:val="007E7F8D"/>
    <w:rsid w:val="007F435D"/>
    <w:rsid w:val="007F61A0"/>
    <w:rsid w:val="0080258F"/>
    <w:rsid w:val="00803E2A"/>
    <w:rsid w:val="008066C0"/>
    <w:rsid w:val="00810C18"/>
    <w:rsid w:val="00810C91"/>
    <w:rsid w:val="00810F2F"/>
    <w:rsid w:val="00816126"/>
    <w:rsid w:val="008210A2"/>
    <w:rsid w:val="00823467"/>
    <w:rsid w:val="008249E7"/>
    <w:rsid w:val="00826CDF"/>
    <w:rsid w:val="00832888"/>
    <w:rsid w:val="00840886"/>
    <w:rsid w:val="008423EE"/>
    <w:rsid w:val="00847941"/>
    <w:rsid w:val="00853CB3"/>
    <w:rsid w:val="00860012"/>
    <w:rsid w:val="00865F36"/>
    <w:rsid w:val="00867840"/>
    <w:rsid w:val="00870E4C"/>
    <w:rsid w:val="00872AAE"/>
    <w:rsid w:val="008738AE"/>
    <w:rsid w:val="0087796A"/>
    <w:rsid w:val="00880521"/>
    <w:rsid w:val="0088125F"/>
    <w:rsid w:val="008A1BB9"/>
    <w:rsid w:val="008A485E"/>
    <w:rsid w:val="008B53F8"/>
    <w:rsid w:val="008B6615"/>
    <w:rsid w:val="008C0ECE"/>
    <w:rsid w:val="008D4306"/>
    <w:rsid w:val="008D6243"/>
    <w:rsid w:val="008D66AB"/>
    <w:rsid w:val="008D6EBD"/>
    <w:rsid w:val="008D745A"/>
    <w:rsid w:val="008E570C"/>
    <w:rsid w:val="00913094"/>
    <w:rsid w:val="00915C94"/>
    <w:rsid w:val="00921CD1"/>
    <w:rsid w:val="009253B2"/>
    <w:rsid w:val="00933A0C"/>
    <w:rsid w:val="00935D83"/>
    <w:rsid w:val="00937218"/>
    <w:rsid w:val="00945935"/>
    <w:rsid w:val="00955FE3"/>
    <w:rsid w:val="0095720C"/>
    <w:rsid w:val="00957B1C"/>
    <w:rsid w:val="00957D70"/>
    <w:rsid w:val="00961506"/>
    <w:rsid w:val="00963D08"/>
    <w:rsid w:val="00967490"/>
    <w:rsid w:val="00976C53"/>
    <w:rsid w:val="00977695"/>
    <w:rsid w:val="0098113B"/>
    <w:rsid w:val="00981876"/>
    <w:rsid w:val="00983085"/>
    <w:rsid w:val="00985360"/>
    <w:rsid w:val="00985B0F"/>
    <w:rsid w:val="00985F52"/>
    <w:rsid w:val="009864E7"/>
    <w:rsid w:val="00990253"/>
    <w:rsid w:val="009902BD"/>
    <w:rsid w:val="0099208D"/>
    <w:rsid w:val="00993063"/>
    <w:rsid w:val="00994E82"/>
    <w:rsid w:val="00997EFD"/>
    <w:rsid w:val="009A35C5"/>
    <w:rsid w:val="009B5F05"/>
    <w:rsid w:val="009B5F0F"/>
    <w:rsid w:val="009C2C56"/>
    <w:rsid w:val="009C6BFA"/>
    <w:rsid w:val="009C7418"/>
    <w:rsid w:val="009D3B21"/>
    <w:rsid w:val="009D405C"/>
    <w:rsid w:val="009E0012"/>
    <w:rsid w:val="009E136F"/>
    <w:rsid w:val="009E7A1C"/>
    <w:rsid w:val="009F30F2"/>
    <w:rsid w:val="009F5301"/>
    <w:rsid w:val="009F72CD"/>
    <w:rsid w:val="00A00C0A"/>
    <w:rsid w:val="00A033A6"/>
    <w:rsid w:val="00A053A1"/>
    <w:rsid w:val="00A13DAB"/>
    <w:rsid w:val="00A15E17"/>
    <w:rsid w:val="00A16072"/>
    <w:rsid w:val="00A160E6"/>
    <w:rsid w:val="00A203F2"/>
    <w:rsid w:val="00A24FCB"/>
    <w:rsid w:val="00A255A0"/>
    <w:rsid w:val="00A32FC1"/>
    <w:rsid w:val="00A43F97"/>
    <w:rsid w:val="00A451C5"/>
    <w:rsid w:val="00A47AA2"/>
    <w:rsid w:val="00A548BE"/>
    <w:rsid w:val="00A5684C"/>
    <w:rsid w:val="00A62D80"/>
    <w:rsid w:val="00A6400B"/>
    <w:rsid w:val="00A6640E"/>
    <w:rsid w:val="00A66A1C"/>
    <w:rsid w:val="00A67193"/>
    <w:rsid w:val="00A673C1"/>
    <w:rsid w:val="00A6748F"/>
    <w:rsid w:val="00A72851"/>
    <w:rsid w:val="00A732D9"/>
    <w:rsid w:val="00A76004"/>
    <w:rsid w:val="00A76038"/>
    <w:rsid w:val="00A80670"/>
    <w:rsid w:val="00A824C1"/>
    <w:rsid w:val="00A82AA0"/>
    <w:rsid w:val="00A84407"/>
    <w:rsid w:val="00A849F1"/>
    <w:rsid w:val="00A86496"/>
    <w:rsid w:val="00A8680B"/>
    <w:rsid w:val="00A907AD"/>
    <w:rsid w:val="00A90FD4"/>
    <w:rsid w:val="00AA0BF0"/>
    <w:rsid w:val="00AA2077"/>
    <w:rsid w:val="00AA3F26"/>
    <w:rsid w:val="00AA75D2"/>
    <w:rsid w:val="00AB1C4E"/>
    <w:rsid w:val="00AB581D"/>
    <w:rsid w:val="00AC1B89"/>
    <w:rsid w:val="00AC3BA6"/>
    <w:rsid w:val="00AC4471"/>
    <w:rsid w:val="00AC7436"/>
    <w:rsid w:val="00AC7D4D"/>
    <w:rsid w:val="00AD17C2"/>
    <w:rsid w:val="00AD237F"/>
    <w:rsid w:val="00AD6129"/>
    <w:rsid w:val="00AD6AF4"/>
    <w:rsid w:val="00AD794A"/>
    <w:rsid w:val="00AF7116"/>
    <w:rsid w:val="00AF783C"/>
    <w:rsid w:val="00B04F6A"/>
    <w:rsid w:val="00B07D33"/>
    <w:rsid w:val="00B2135F"/>
    <w:rsid w:val="00B24C09"/>
    <w:rsid w:val="00B264B7"/>
    <w:rsid w:val="00B34EC7"/>
    <w:rsid w:val="00B36F2A"/>
    <w:rsid w:val="00B41A0D"/>
    <w:rsid w:val="00B41EE4"/>
    <w:rsid w:val="00B47D77"/>
    <w:rsid w:val="00B50B49"/>
    <w:rsid w:val="00B54255"/>
    <w:rsid w:val="00B61245"/>
    <w:rsid w:val="00B618E4"/>
    <w:rsid w:val="00B62A15"/>
    <w:rsid w:val="00B67098"/>
    <w:rsid w:val="00B7000D"/>
    <w:rsid w:val="00B80D82"/>
    <w:rsid w:val="00B82A58"/>
    <w:rsid w:val="00B83A01"/>
    <w:rsid w:val="00B91EE1"/>
    <w:rsid w:val="00B941A7"/>
    <w:rsid w:val="00B9559A"/>
    <w:rsid w:val="00BA089A"/>
    <w:rsid w:val="00BA147B"/>
    <w:rsid w:val="00BA22EE"/>
    <w:rsid w:val="00BB0C8B"/>
    <w:rsid w:val="00BC3094"/>
    <w:rsid w:val="00BC32D2"/>
    <w:rsid w:val="00BD0CBD"/>
    <w:rsid w:val="00BD1006"/>
    <w:rsid w:val="00BD58F6"/>
    <w:rsid w:val="00BD7128"/>
    <w:rsid w:val="00BE006E"/>
    <w:rsid w:val="00BE29E4"/>
    <w:rsid w:val="00BE2FDE"/>
    <w:rsid w:val="00BE3AAE"/>
    <w:rsid w:val="00BE3ED0"/>
    <w:rsid w:val="00BE4B23"/>
    <w:rsid w:val="00BE5FD4"/>
    <w:rsid w:val="00BE6136"/>
    <w:rsid w:val="00BF0553"/>
    <w:rsid w:val="00BF0C29"/>
    <w:rsid w:val="00BF1497"/>
    <w:rsid w:val="00BF3429"/>
    <w:rsid w:val="00BF3C46"/>
    <w:rsid w:val="00BF5F6A"/>
    <w:rsid w:val="00C00A73"/>
    <w:rsid w:val="00C1044E"/>
    <w:rsid w:val="00C119EF"/>
    <w:rsid w:val="00C13EF6"/>
    <w:rsid w:val="00C24760"/>
    <w:rsid w:val="00C2554C"/>
    <w:rsid w:val="00C31B41"/>
    <w:rsid w:val="00C4395B"/>
    <w:rsid w:val="00C51323"/>
    <w:rsid w:val="00C52B8A"/>
    <w:rsid w:val="00C52E9C"/>
    <w:rsid w:val="00C61A22"/>
    <w:rsid w:val="00C62F9A"/>
    <w:rsid w:val="00C63C0D"/>
    <w:rsid w:val="00C64FFC"/>
    <w:rsid w:val="00C73406"/>
    <w:rsid w:val="00C76C0C"/>
    <w:rsid w:val="00C77210"/>
    <w:rsid w:val="00C8513C"/>
    <w:rsid w:val="00C86C53"/>
    <w:rsid w:val="00C87036"/>
    <w:rsid w:val="00C928B1"/>
    <w:rsid w:val="00C950AF"/>
    <w:rsid w:val="00C957EC"/>
    <w:rsid w:val="00C95B66"/>
    <w:rsid w:val="00CA4448"/>
    <w:rsid w:val="00CA452E"/>
    <w:rsid w:val="00CB048C"/>
    <w:rsid w:val="00CB4060"/>
    <w:rsid w:val="00CD7774"/>
    <w:rsid w:val="00CF1F0D"/>
    <w:rsid w:val="00CF2FF3"/>
    <w:rsid w:val="00CF6EBE"/>
    <w:rsid w:val="00CF7AF2"/>
    <w:rsid w:val="00CF7E44"/>
    <w:rsid w:val="00D012C5"/>
    <w:rsid w:val="00D0278C"/>
    <w:rsid w:val="00D06650"/>
    <w:rsid w:val="00D06860"/>
    <w:rsid w:val="00D201E9"/>
    <w:rsid w:val="00D20E52"/>
    <w:rsid w:val="00D22652"/>
    <w:rsid w:val="00D26BFF"/>
    <w:rsid w:val="00D30770"/>
    <w:rsid w:val="00D307C9"/>
    <w:rsid w:val="00D316FE"/>
    <w:rsid w:val="00D32172"/>
    <w:rsid w:val="00D42090"/>
    <w:rsid w:val="00D43310"/>
    <w:rsid w:val="00D47502"/>
    <w:rsid w:val="00D514C5"/>
    <w:rsid w:val="00D52D4E"/>
    <w:rsid w:val="00D53752"/>
    <w:rsid w:val="00D55EA1"/>
    <w:rsid w:val="00D57B2A"/>
    <w:rsid w:val="00D57BE0"/>
    <w:rsid w:val="00D61962"/>
    <w:rsid w:val="00D66195"/>
    <w:rsid w:val="00D67241"/>
    <w:rsid w:val="00D67BFB"/>
    <w:rsid w:val="00D70C0F"/>
    <w:rsid w:val="00D73D65"/>
    <w:rsid w:val="00D75BD8"/>
    <w:rsid w:val="00D82DA9"/>
    <w:rsid w:val="00D8363A"/>
    <w:rsid w:val="00D83D30"/>
    <w:rsid w:val="00D973A3"/>
    <w:rsid w:val="00DA18B2"/>
    <w:rsid w:val="00DA68C5"/>
    <w:rsid w:val="00DB71C1"/>
    <w:rsid w:val="00DC0093"/>
    <w:rsid w:val="00DC0D46"/>
    <w:rsid w:val="00DC1D51"/>
    <w:rsid w:val="00DC33C3"/>
    <w:rsid w:val="00DC36EB"/>
    <w:rsid w:val="00DC66A2"/>
    <w:rsid w:val="00DD0453"/>
    <w:rsid w:val="00DD1226"/>
    <w:rsid w:val="00DD2CCF"/>
    <w:rsid w:val="00DE420C"/>
    <w:rsid w:val="00DE55D7"/>
    <w:rsid w:val="00DE5E32"/>
    <w:rsid w:val="00DF7F24"/>
    <w:rsid w:val="00E03262"/>
    <w:rsid w:val="00E0441E"/>
    <w:rsid w:val="00E05244"/>
    <w:rsid w:val="00E05BAB"/>
    <w:rsid w:val="00E1341E"/>
    <w:rsid w:val="00E1375D"/>
    <w:rsid w:val="00E151C4"/>
    <w:rsid w:val="00E2047B"/>
    <w:rsid w:val="00E267B7"/>
    <w:rsid w:val="00E32135"/>
    <w:rsid w:val="00E325BB"/>
    <w:rsid w:val="00E34E70"/>
    <w:rsid w:val="00E36779"/>
    <w:rsid w:val="00E36A89"/>
    <w:rsid w:val="00E376EF"/>
    <w:rsid w:val="00E37E25"/>
    <w:rsid w:val="00E40166"/>
    <w:rsid w:val="00E55AFD"/>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A1DB4"/>
    <w:rsid w:val="00EA722C"/>
    <w:rsid w:val="00EB056B"/>
    <w:rsid w:val="00EB5598"/>
    <w:rsid w:val="00EC4173"/>
    <w:rsid w:val="00ED23BE"/>
    <w:rsid w:val="00ED2AAF"/>
    <w:rsid w:val="00ED3C64"/>
    <w:rsid w:val="00ED79A8"/>
    <w:rsid w:val="00EE265A"/>
    <w:rsid w:val="00EE4D36"/>
    <w:rsid w:val="00EE5D5C"/>
    <w:rsid w:val="00EE6379"/>
    <w:rsid w:val="00EF17BB"/>
    <w:rsid w:val="00EF5740"/>
    <w:rsid w:val="00F012F9"/>
    <w:rsid w:val="00F07251"/>
    <w:rsid w:val="00F10EF2"/>
    <w:rsid w:val="00F1273F"/>
    <w:rsid w:val="00F16BC9"/>
    <w:rsid w:val="00F17B91"/>
    <w:rsid w:val="00F17FD8"/>
    <w:rsid w:val="00F24197"/>
    <w:rsid w:val="00F2647A"/>
    <w:rsid w:val="00F31F88"/>
    <w:rsid w:val="00F32E1F"/>
    <w:rsid w:val="00F356FD"/>
    <w:rsid w:val="00F36484"/>
    <w:rsid w:val="00F40520"/>
    <w:rsid w:val="00F425D8"/>
    <w:rsid w:val="00F454A8"/>
    <w:rsid w:val="00F455ED"/>
    <w:rsid w:val="00F45798"/>
    <w:rsid w:val="00F463DC"/>
    <w:rsid w:val="00F4707E"/>
    <w:rsid w:val="00F5074A"/>
    <w:rsid w:val="00F50B38"/>
    <w:rsid w:val="00F523E4"/>
    <w:rsid w:val="00F552CB"/>
    <w:rsid w:val="00F620B4"/>
    <w:rsid w:val="00F62E8C"/>
    <w:rsid w:val="00F700A3"/>
    <w:rsid w:val="00F773C0"/>
    <w:rsid w:val="00F80663"/>
    <w:rsid w:val="00F820DD"/>
    <w:rsid w:val="00F83BBA"/>
    <w:rsid w:val="00F841DF"/>
    <w:rsid w:val="00F84248"/>
    <w:rsid w:val="00F97515"/>
    <w:rsid w:val="00FA01A6"/>
    <w:rsid w:val="00FA077B"/>
    <w:rsid w:val="00FA31F0"/>
    <w:rsid w:val="00FA3803"/>
    <w:rsid w:val="00FA4FA6"/>
    <w:rsid w:val="00FB08C3"/>
    <w:rsid w:val="00FB11A7"/>
    <w:rsid w:val="00FB3462"/>
    <w:rsid w:val="00FB4B4B"/>
    <w:rsid w:val="00FB6519"/>
    <w:rsid w:val="00FC223E"/>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2022-06-07T13:01:00Z</cp:lastPrinted>
  <dcterms:created xsi:type="dcterms:W3CDTF">2022-07-05T12:16:00Z</dcterms:created>
  <dcterms:modified xsi:type="dcterms:W3CDTF">2022-07-06T12:54:00Z</dcterms:modified>
</cp:coreProperties>
</file>