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1B9" w14:textId="27BE41C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4C5A28">
        <w:rPr>
          <w:rFonts w:ascii="Arial" w:hAnsi="Arial" w:cs="Arial"/>
          <w:b/>
          <w:color w:val="404040" w:themeColor="text1" w:themeTint="BF"/>
        </w:rPr>
        <w:t>4</w:t>
      </w:r>
      <w:r w:rsidR="004C5A28" w:rsidRPr="004C5A2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4C5A28">
        <w:rPr>
          <w:rFonts w:ascii="Arial" w:hAnsi="Arial" w:cs="Arial"/>
          <w:b/>
          <w:color w:val="404040" w:themeColor="text1" w:themeTint="BF"/>
        </w:rPr>
        <w:t xml:space="preserve"> July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8F57CD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4E973D93" w14:textId="2348DC4A" w:rsidR="005B59E6" w:rsidRPr="00D82F8D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0BD98BAF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9A8E4BB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6</w:t>
      </w:r>
      <w:r w:rsidR="004C5A28" w:rsidRPr="004C5A28">
        <w:rPr>
          <w:rFonts w:ascii="Arial" w:hAnsi="Arial" w:cs="Arial"/>
          <w:color w:val="000000" w:themeColor="text1"/>
          <w:vertAlign w:val="superscript"/>
        </w:rPr>
        <w:t>th</w:t>
      </w:r>
      <w:r w:rsidR="004C5A28">
        <w:rPr>
          <w:rFonts w:ascii="Arial" w:hAnsi="Arial" w:cs="Arial"/>
          <w:color w:val="000000" w:themeColor="text1"/>
        </w:rPr>
        <w:t xml:space="preserve"> June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7A6D872E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C5A28" w:rsidRPr="004C5A28">
        <w:rPr>
          <w:rFonts w:ascii="Arial" w:hAnsi="Arial" w:cs="Arial"/>
          <w:bCs/>
          <w:i/>
          <w:iCs/>
          <w:color w:val="000000" w:themeColor="text1"/>
        </w:rPr>
        <w:t>Ongoing</w:t>
      </w:r>
      <w:r w:rsidR="004C5A28">
        <w:rPr>
          <w:rFonts w:ascii="Arial" w:hAnsi="Arial" w:cs="Arial"/>
          <w:bCs/>
          <w:color w:val="000000" w:themeColor="text1"/>
        </w:rPr>
        <w:t>.</w:t>
      </w:r>
    </w:p>
    <w:p w14:paraId="11484A21" w14:textId="153AA065" w:rsidR="00FB1548" w:rsidRDefault="004C5A28" w:rsidP="004C5A2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FB1548">
        <w:rPr>
          <w:rFonts w:ascii="Arial" w:hAnsi="Arial" w:cs="Arial"/>
          <w:bCs/>
          <w:color w:val="000000" w:themeColor="text1"/>
        </w:rPr>
        <w:t>. Parish Highways Meeting</w:t>
      </w:r>
      <w:r>
        <w:rPr>
          <w:rFonts w:ascii="Arial" w:hAnsi="Arial" w:cs="Arial"/>
          <w:bCs/>
          <w:color w:val="000000" w:themeColor="text1"/>
        </w:rPr>
        <w:t xml:space="preserve"> with </w:t>
      </w:r>
      <w:r w:rsidR="00FB1548">
        <w:rPr>
          <w:rFonts w:ascii="Arial" w:hAnsi="Arial" w:cs="Arial"/>
          <w:bCs/>
          <w:color w:val="000000" w:themeColor="text1"/>
        </w:rPr>
        <w:t>Paula Lees (SCC</w:t>
      </w:r>
      <w:r>
        <w:rPr>
          <w:rFonts w:ascii="Arial" w:hAnsi="Arial" w:cs="Arial"/>
          <w:bCs/>
          <w:color w:val="000000" w:themeColor="text1"/>
        </w:rPr>
        <w:t>)</w:t>
      </w:r>
      <w:r w:rsidR="00FB1548">
        <w:rPr>
          <w:rFonts w:ascii="Arial" w:hAnsi="Arial" w:cs="Arial"/>
          <w:bCs/>
          <w:color w:val="000000" w:themeColor="text1"/>
        </w:rPr>
        <w:t xml:space="preserve"> Highways.</w:t>
      </w:r>
      <w:r>
        <w:rPr>
          <w:rFonts w:ascii="Arial" w:hAnsi="Arial" w:cs="Arial"/>
          <w:bCs/>
          <w:color w:val="000000" w:themeColor="text1"/>
        </w:rPr>
        <w:t xml:space="preserve"> (Update).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6F196E7" w14:textId="0C46974D" w:rsidR="004962E6" w:rsidRDefault="0059778D" w:rsidP="004C5A28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</w:t>
      </w:r>
      <w:r w:rsidR="000D4E81">
        <w:rPr>
          <w:rFonts w:ascii="Arial" w:hAnsi="Arial" w:cs="Arial"/>
          <w:bCs/>
          <w:color w:val="000000" w:themeColor="text1"/>
        </w:rPr>
        <w:t xml:space="preserve">    </w:t>
      </w:r>
      <w:r w:rsidR="004C5A28" w:rsidRPr="004C5A28">
        <w:rPr>
          <w:rFonts w:ascii="Arial" w:hAnsi="Arial" w:cs="Arial"/>
          <w:b/>
          <w:color w:val="000000" w:themeColor="text1"/>
        </w:rPr>
        <w:t>SMD/2022/0271</w:t>
      </w:r>
      <w:r w:rsidR="004C5A28">
        <w:rPr>
          <w:rFonts w:ascii="Arial" w:hAnsi="Arial" w:cs="Arial"/>
          <w:bCs/>
          <w:color w:val="000000" w:themeColor="text1"/>
        </w:rPr>
        <w:t xml:space="preserve"> – Longhurst Farm, </w:t>
      </w:r>
      <w:proofErr w:type="spellStart"/>
      <w:r w:rsidR="004C5A28">
        <w:rPr>
          <w:rFonts w:ascii="Arial" w:hAnsi="Arial" w:cs="Arial"/>
          <w:bCs/>
          <w:color w:val="000000" w:themeColor="text1"/>
        </w:rPr>
        <w:t>Dimmingsdale</w:t>
      </w:r>
      <w:proofErr w:type="spellEnd"/>
      <w:r w:rsidR="004C5A28">
        <w:rPr>
          <w:rFonts w:ascii="Arial" w:hAnsi="Arial" w:cs="Arial"/>
          <w:bCs/>
          <w:color w:val="000000" w:themeColor="text1"/>
        </w:rPr>
        <w:t>, Oakamoor.</w:t>
      </w:r>
    </w:p>
    <w:p w14:paraId="408F8BD7" w14:textId="17A47BFA" w:rsidR="00D82F8D" w:rsidRPr="00B3750C" w:rsidRDefault="004C5A28" w:rsidP="004C5A28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Proposed Development: Proposed alterations to existing agricultural outbuilding.</w:t>
      </w:r>
    </w:p>
    <w:p w14:paraId="2450A63B" w14:textId="17B1ECAD" w:rsidR="00D54F1B" w:rsidRPr="00D82F8D" w:rsidRDefault="008E1F33" w:rsidP="00E37CEB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tbl>
      <w:tblPr>
        <w:tblW w:w="4642" w:type="pct"/>
        <w:tblInd w:w="5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"/>
        <w:gridCol w:w="1798"/>
        <w:gridCol w:w="1693"/>
        <w:gridCol w:w="3502"/>
        <w:gridCol w:w="1336"/>
      </w:tblGrid>
      <w:tr w:rsidR="00D82F8D" w:rsidRPr="00D54F1B" w14:paraId="3FD61338" w14:textId="77777777" w:rsidTr="00D82F8D">
        <w:trPr>
          <w:trHeight w:val="1715"/>
        </w:trPr>
        <w:tc>
          <w:tcPr>
            <w:tcW w:w="10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5E8CB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D54F1B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DET/2020/0038</w:t>
              </w:r>
            </w:hyperlink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DEB24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Longhurst Farm, </w:t>
            </w:r>
            <w:proofErr w:type="spellStart"/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Dimmingsdale</w:t>
            </w:r>
            <w:proofErr w:type="spellEnd"/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, Oakamoor, Staffordshire, ST10 3AS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27E26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PROPOSED CHANGE OF USE OF AGRICULTURAL BUILDING TO A SINGLE DWELLING HOUSE AND ASSOCIATED OPERATIONAL DEVELOPMENT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6BF88" w14:textId="77777777" w:rsidR="00D82F8D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Prior Approval Refused</w:t>
            </w:r>
          </w:p>
          <w:p w14:paraId="1B1E48E1" w14:textId="67AD3680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30.05.22</w:t>
            </w:r>
          </w:p>
        </w:tc>
      </w:tr>
      <w:tr w:rsidR="00D82F8D" w:rsidRPr="00D54F1B" w14:paraId="1CB0D670" w14:textId="77777777" w:rsidTr="00D82F8D">
        <w:trPr>
          <w:gridBefore w:val="1"/>
          <w:wBefore w:w="22" w:type="pct"/>
        </w:trPr>
        <w:tc>
          <w:tcPr>
            <w:tcW w:w="10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08AE8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8" w:history="1">
              <w:r w:rsidRPr="00D54F1B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SMD/2022/0113</w:t>
              </w:r>
            </w:hyperlink>
          </w:p>
        </w:tc>
        <w:tc>
          <w:tcPr>
            <w:tcW w:w="10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63B55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The Foxgloves, Star Bank, Oakamoor, Staffordshire, ST10 3BA</w:t>
            </w:r>
          </w:p>
        </w:tc>
        <w:tc>
          <w:tcPr>
            <w:tcW w:w="20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F24E4" w14:textId="77777777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Erection of a 10x18' cedar framed greenhouse with a </w:t>
            </w:r>
            <w:proofErr w:type="gramStart"/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brick built</w:t>
            </w:r>
            <w:proofErr w:type="gramEnd"/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 xml:space="preserve"> dwarf wall. Manufactured and installed by Woodpecker Joinery Ltd - Uttoxeter.</w:t>
            </w:r>
          </w:p>
        </w:tc>
        <w:tc>
          <w:tcPr>
            <w:tcW w:w="7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69804" w14:textId="3C7A6495" w:rsidR="00D82F8D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D54F1B">
              <w:rPr>
                <w:rFonts w:ascii="Open Sans" w:hAnsi="Open Sans" w:cs="Open Sans"/>
                <w:color w:val="333333"/>
                <w:sz w:val="20"/>
                <w:szCs w:val="20"/>
              </w:rPr>
              <w:t>Planning Permission Approved</w:t>
            </w:r>
          </w:p>
          <w:p w14:paraId="2A56FFCB" w14:textId="20FC8461" w:rsidR="00D82F8D" w:rsidRPr="00D54F1B" w:rsidRDefault="00D82F8D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t>27.06.22</w:t>
            </w:r>
          </w:p>
        </w:tc>
      </w:tr>
    </w:tbl>
    <w:p w14:paraId="546E75C0" w14:textId="729A4B88" w:rsidR="005B59E6" w:rsidRPr="00E37CEB" w:rsidRDefault="005B59E6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0EB8096D" w14:textId="5E5A9762" w:rsidR="0013452A" w:rsidRPr="00E37CEB" w:rsidRDefault="0013452A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13646E02" w:rsidR="004C73CE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0A3D3EAD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348F9C1B" w14:textId="6FA66A76" w:rsidR="001729E6" w:rsidRPr="000D4E81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 – Tree Pruning. </w:t>
      </w:r>
      <w:r w:rsidR="00F07350" w:rsidRPr="00F07350">
        <w:rPr>
          <w:rFonts w:ascii="Arial" w:hAnsi="Arial" w:cs="Arial"/>
          <w:color w:val="000000" w:themeColor="text1"/>
        </w:rPr>
        <w:t>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49FC0ABD" w14:textId="72476128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</w:t>
      </w:r>
      <w:r w:rsidR="00CF3671">
        <w:rPr>
          <w:rFonts w:ascii="Arial" w:hAnsi="Arial" w:cs="Arial"/>
          <w:color w:val="000000" w:themeColor="text1"/>
        </w:rPr>
        <w:t>Re-reported (4266248). Ongoing.</w:t>
      </w:r>
      <w:r w:rsidR="00F07350">
        <w:rPr>
          <w:rFonts w:ascii="Arial" w:hAnsi="Arial" w:cs="Arial"/>
          <w:color w:val="000000" w:themeColor="text1"/>
        </w:rPr>
        <w:t xml:space="preserve"> </w:t>
      </w:r>
    </w:p>
    <w:p w14:paraId="303DDA5F" w14:textId="18525AEF" w:rsidR="00E2695D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  <w:r w:rsidR="000D4E81">
        <w:rPr>
          <w:rFonts w:ascii="Arial" w:hAnsi="Arial" w:cs="Arial"/>
          <w:color w:val="000000" w:themeColor="text1"/>
        </w:rPr>
        <w:t xml:space="preserve"> </w:t>
      </w:r>
      <w:r w:rsidR="000D4E81" w:rsidRPr="000D4E81">
        <w:rPr>
          <w:rFonts w:ascii="Arial" w:hAnsi="Arial" w:cs="Arial"/>
          <w:i/>
          <w:iCs/>
          <w:color w:val="000000" w:themeColor="text1"/>
        </w:rPr>
        <w:t xml:space="preserve">Information forwarded to SCC Cllr. Worthington on 10.02.22. </w:t>
      </w:r>
    </w:p>
    <w:p w14:paraId="2A774F54" w14:textId="00152213" w:rsidR="000D4E81" w:rsidRPr="00FF307C" w:rsidRDefault="000D4E81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Large pothole reported on the road from Oakamoor to Alton, just before </w:t>
      </w:r>
    </w:p>
    <w:p w14:paraId="088D67A8" w14:textId="7B56E305" w:rsidR="00FF307C" w:rsidRPr="000D4E81" w:rsidRDefault="00FF307C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Potholes on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</w:t>
      </w:r>
      <w:r w:rsidR="00F07350">
        <w:rPr>
          <w:rFonts w:ascii="Arial" w:hAnsi="Arial" w:cs="Arial"/>
          <w:color w:val="000000" w:themeColor="text1"/>
        </w:rPr>
        <w:t>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C5E10AE" w:rsidR="00C175D7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380B41E3" w:rsidR="00FF307C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2EB656D" w14:textId="7A918C56" w:rsidR="00FF307C" w:rsidRPr="00C157F3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430170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FF307C"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1B6AFB67" w14:textId="4C930971" w:rsidR="00CF3671" w:rsidRDefault="004B0F8A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4DC61BA3" w14:textId="68BB8FDB" w:rsidR="00740546" w:rsidRDefault="00740546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B31F44">
        <w:rPr>
          <w:rFonts w:ascii="Arial" w:hAnsi="Arial" w:cs="Arial"/>
          <w:color w:val="000000" w:themeColor="text1"/>
        </w:rPr>
        <w:t>GDPR Data Protection - £40.00.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44429663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48CB0186" w:rsidR="004304B6" w:rsidRDefault="00FF307C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7E8ABA1E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B1310E1" w14:textId="4A83D778" w:rsidR="00B31F44" w:rsidRDefault="00B31F44" w:rsidP="00B31F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31F44">
        <w:rPr>
          <w:rFonts w:ascii="Arial" w:hAnsi="Arial" w:cs="Arial"/>
          <w:color w:val="000000" w:themeColor="text1"/>
        </w:rPr>
        <w:t>Correspondence received regarding condition of the Admiral Jervis. (</w:t>
      </w:r>
      <w:r w:rsidR="00E57EEE">
        <w:rPr>
          <w:rFonts w:ascii="Arial" w:hAnsi="Arial" w:cs="Arial"/>
          <w:color w:val="000000" w:themeColor="text1"/>
        </w:rPr>
        <w:t>C</w:t>
      </w:r>
      <w:r w:rsidRPr="00B31F44">
        <w:rPr>
          <w:rFonts w:ascii="Arial" w:hAnsi="Arial" w:cs="Arial"/>
          <w:color w:val="000000" w:themeColor="text1"/>
        </w:rPr>
        <w:t>irculated to c</w:t>
      </w:r>
      <w:r>
        <w:rPr>
          <w:rFonts w:ascii="Arial" w:hAnsi="Arial" w:cs="Arial"/>
          <w:color w:val="000000" w:themeColor="text1"/>
        </w:rPr>
        <w:t>ouncillors).</w:t>
      </w:r>
    </w:p>
    <w:p w14:paraId="76995157" w14:textId="7E6CB541" w:rsidR="00B31F44" w:rsidRPr="00B31F44" w:rsidRDefault="00B31F44" w:rsidP="00B31F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Resignation of Cllr. Robert Church-Taylor.</w:t>
      </w:r>
    </w:p>
    <w:p w14:paraId="57BA88B9" w14:textId="5A47596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6346651" w:rsidR="00D77552" w:rsidRDefault="00CF3671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7CC673F" w:rsidR="00C457B1" w:rsidRDefault="00CF3671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30C50A70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B31F44">
        <w:rPr>
          <w:rFonts w:ascii="Arial" w:hAnsi="Arial" w:cs="Arial"/>
          <w:color w:val="000000" w:themeColor="text1"/>
        </w:rPr>
        <w:t>1</w:t>
      </w:r>
      <w:r w:rsidR="00B31F44" w:rsidRPr="00B31F44">
        <w:rPr>
          <w:rFonts w:ascii="Arial" w:hAnsi="Arial" w:cs="Arial"/>
          <w:color w:val="000000" w:themeColor="text1"/>
          <w:vertAlign w:val="superscript"/>
        </w:rPr>
        <w:t>st</w:t>
      </w:r>
      <w:r w:rsidR="00B31F44">
        <w:rPr>
          <w:rFonts w:ascii="Arial" w:hAnsi="Arial" w:cs="Arial"/>
          <w:color w:val="000000" w:themeColor="text1"/>
        </w:rPr>
        <w:t xml:space="preserve"> August 2022</w:t>
      </w:r>
      <w:r w:rsidR="00F07350">
        <w:rPr>
          <w:rFonts w:ascii="Arial" w:hAnsi="Arial" w:cs="Arial"/>
          <w:color w:val="000000" w:themeColor="text1"/>
        </w:rPr>
        <w:t>.</w:t>
      </w:r>
    </w:p>
    <w:sectPr w:rsidR="007A2644" w:rsidRPr="007A2644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6EB4" w14:textId="77777777" w:rsidR="00C77934" w:rsidRDefault="00C77934" w:rsidP="005B6635">
      <w:pPr>
        <w:spacing w:after="0" w:line="240" w:lineRule="auto"/>
      </w:pPr>
      <w:r>
        <w:separator/>
      </w:r>
    </w:p>
  </w:endnote>
  <w:endnote w:type="continuationSeparator" w:id="0">
    <w:p w14:paraId="5BCF55E1" w14:textId="77777777" w:rsidR="00C77934" w:rsidRDefault="00C7793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6436" w14:textId="77777777" w:rsidR="00C77934" w:rsidRDefault="00C77934" w:rsidP="005B6635">
      <w:pPr>
        <w:spacing w:after="0" w:line="240" w:lineRule="auto"/>
      </w:pPr>
      <w:r>
        <w:separator/>
      </w:r>
    </w:p>
  </w:footnote>
  <w:footnote w:type="continuationSeparator" w:id="0">
    <w:p w14:paraId="484625A1" w14:textId="77777777" w:rsidR="00C77934" w:rsidRDefault="00C7793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9591168">
    <w:abstractNumId w:val="7"/>
  </w:num>
  <w:num w:numId="2" w16cid:durableId="1806316120">
    <w:abstractNumId w:val="11"/>
  </w:num>
  <w:num w:numId="3" w16cid:durableId="1959556704">
    <w:abstractNumId w:val="10"/>
  </w:num>
  <w:num w:numId="4" w16cid:durableId="1633556158">
    <w:abstractNumId w:val="3"/>
  </w:num>
  <w:num w:numId="5" w16cid:durableId="794446149">
    <w:abstractNumId w:val="0"/>
  </w:num>
  <w:num w:numId="6" w16cid:durableId="14305211">
    <w:abstractNumId w:val="9"/>
  </w:num>
  <w:num w:numId="7" w16cid:durableId="1738094547">
    <w:abstractNumId w:val="8"/>
  </w:num>
  <w:num w:numId="8" w16cid:durableId="651758276">
    <w:abstractNumId w:val="1"/>
  </w:num>
  <w:num w:numId="9" w16cid:durableId="275602322">
    <w:abstractNumId w:val="6"/>
  </w:num>
  <w:num w:numId="10" w16cid:durableId="967735378">
    <w:abstractNumId w:val="2"/>
  </w:num>
  <w:num w:numId="11" w16cid:durableId="249898183">
    <w:abstractNumId w:val="5"/>
  </w:num>
  <w:num w:numId="12" w16cid:durableId="457917009">
    <w:abstractNumId w:val="4"/>
  </w:num>
  <w:num w:numId="13" w16cid:durableId="3809046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752A"/>
    <w:rsid w:val="00244635"/>
    <w:rsid w:val="00257128"/>
    <w:rsid w:val="002600C3"/>
    <w:rsid w:val="0026043C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1F44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59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377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2022-06-30T17:27:00Z</cp:lastPrinted>
  <dcterms:created xsi:type="dcterms:W3CDTF">2022-06-30T17:27:00Z</dcterms:created>
  <dcterms:modified xsi:type="dcterms:W3CDTF">2022-06-30T17:28:00Z</dcterms:modified>
</cp:coreProperties>
</file>